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341B" w:rsidRPr="001E6FE0" w:rsidRDefault="00C9341B" w:rsidP="00510428">
      <w:pPr>
        <w:jc w:val="center"/>
        <w:rPr>
          <w:b/>
          <w:bCs/>
          <w:sz w:val="32"/>
          <w:szCs w:val="32"/>
          <w:lang w:bidi="ar-IQ"/>
        </w:rPr>
      </w:pPr>
      <w:bookmarkStart w:id="0" w:name="_GoBack"/>
      <w:bookmarkEnd w:id="0"/>
      <w:r w:rsidRPr="001E6FE0">
        <w:rPr>
          <w:rFonts w:hint="cs"/>
          <w:b/>
          <w:bCs/>
          <w:sz w:val="32"/>
          <w:szCs w:val="32"/>
          <w:rtl/>
          <w:lang w:bidi="ar-IQ"/>
        </w:rPr>
        <w:t>الاثار الاقتصادية للنفقات العامة</w:t>
      </w:r>
    </w:p>
    <w:p w:rsidR="00C9341B" w:rsidRDefault="00C9341B" w:rsidP="00E23A6C">
      <w:pPr>
        <w:jc w:val="both"/>
        <w:rPr>
          <w:sz w:val="28"/>
          <w:szCs w:val="28"/>
          <w:lang w:bidi="ar-IQ"/>
        </w:rPr>
      </w:pPr>
    </w:p>
    <w:p w:rsidR="00C9341B" w:rsidRDefault="00C9341B" w:rsidP="00E23A6C">
      <w:pPr>
        <w:jc w:val="both"/>
        <w:rPr>
          <w:sz w:val="28"/>
          <w:szCs w:val="28"/>
          <w:rtl/>
          <w:lang w:bidi="ar-IQ"/>
        </w:rPr>
      </w:pPr>
      <w:r>
        <w:rPr>
          <w:rFonts w:hint="cs"/>
          <w:sz w:val="28"/>
          <w:szCs w:val="28"/>
          <w:rtl/>
          <w:lang w:bidi="ar-IQ"/>
        </w:rPr>
        <w:t xml:space="preserve">هناك </w:t>
      </w:r>
      <w:r w:rsidR="00BA0221">
        <w:rPr>
          <w:rFonts w:hint="cs"/>
          <w:sz w:val="28"/>
          <w:szCs w:val="28"/>
          <w:rtl/>
          <w:lang w:bidi="ar-IQ"/>
        </w:rPr>
        <w:t>آثار</w:t>
      </w:r>
      <w:r>
        <w:rPr>
          <w:rFonts w:hint="cs"/>
          <w:sz w:val="28"/>
          <w:szCs w:val="28"/>
          <w:rtl/>
          <w:lang w:bidi="ar-IQ"/>
        </w:rPr>
        <w:t xml:space="preserve"> اقتصادية للنفقات العامة تؤثر في </w:t>
      </w:r>
      <w:r w:rsidR="00BA0221">
        <w:rPr>
          <w:rFonts w:hint="cs"/>
          <w:sz w:val="28"/>
          <w:szCs w:val="28"/>
          <w:rtl/>
          <w:lang w:bidi="ar-IQ"/>
        </w:rPr>
        <w:t>الإنتاج</w:t>
      </w:r>
      <w:r>
        <w:rPr>
          <w:rFonts w:hint="cs"/>
          <w:sz w:val="28"/>
          <w:szCs w:val="28"/>
          <w:rtl/>
          <w:lang w:bidi="ar-IQ"/>
        </w:rPr>
        <w:t xml:space="preserve"> والاستهلاك وتوزيع الدخل :- </w:t>
      </w:r>
    </w:p>
    <w:p w:rsidR="00C9341B" w:rsidRDefault="00C9341B" w:rsidP="00510428">
      <w:pPr>
        <w:jc w:val="both"/>
        <w:rPr>
          <w:sz w:val="28"/>
          <w:szCs w:val="28"/>
          <w:rtl/>
          <w:lang w:bidi="ar-IQ"/>
        </w:rPr>
      </w:pPr>
      <w:r w:rsidRPr="001E6FE0">
        <w:rPr>
          <w:rFonts w:hint="cs"/>
          <w:b/>
          <w:bCs/>
          <w:sz w:val="28"/>
          <w:szCs w:val="28"/>
          <w:u w:val="single"/>
          <w:rtl/>
          <w:lang w:bidi="ar-IQ"/>
        </w:rPr>
        <w:t>اولا :- اثر النفقات العامة في الناتج القومي :-</w:t>
      </w:r>
      <w:r>
        <w:rPr>
          <w:rFonts w:hint="cs"/>
          <w:sz w:val="28"/>
          <w:szCs w:val="28"/>
          <w:rtl/>
          <w:lang w:bidi="ar-IQ"/>
        </w:rPr>
        <w:t xml:space="preserve"> تؤثر النفقات العامة في الناتج القومي عن طريق </w:t>
      </w:r>
      <w:r w:rsidR="00BA0221">
        <w:rPr>
          <w:rFonts w:hint="cs"/>
          <w:sz w:val="28"/>
          <w:szCs w:val="28"/>
          <w:rtl/>
          <w:lang w:bidi="ar-IQ"/>
        </w:rPr>
        <w:t>تأثيرها</w:t>
      </w:r>
      <w:r>
        <w:rPr>
          <w:rFonts w:hint="cs"/>
          <w:sz w:val="28"/>
          <w:szCs w:val="28"/>
          <w:rtl/>
          <w:lang w:bidi="ar-IQ"/>
        </w:rPr>
        <w:t xml:space="preserve"> في حجم الطلب الكلي الفعال , لان النفقات العامة هي جزء من الطلب الكلي الفعال وتتوقف علاقة النفقات العامة بحجم الطلب الكلي على مقدار النفقات العامة ونوعها من ناحية وعلى درجة مرونة الجهاز </w:t>
      </w:r>
      <w:r w:rsidR="00BA0221">
        <w:rPr>
          <w:rFonts w:hint="cs"/>
          <w:sz w:val="28"/>
          <w:szCs w:val="28"/>
          <w:rtl/>
          <w:lang w:bidi="ar-IQ"/>
        </w:rPr>
        <w:t>الإنتاجي</w:t>
      </w:r>
      <w:r>
        <w:rPr>
          <w:rFonts w:hint="cs"/>
          <w:sz w:val="28"/>
          <w:szCs w:val="28"/>
          <w:rtl/>
          <w:lang w:bidi="ar-IQ"/>
        </w:rPr>
        <w:t xml:space="preserve"> وقدرته على التوسع في </w:t>
      </w:r>
      <w:r w:rsidR="00BA0221">
        <w:rPr>
          <w:rFonts w:hint="cs"/>
          <w:sz w:val="28"/>
          <w:szCs w:val="28"/>
          <w:rtl/>
          <w:lang w:bidi="ar-IQ"/>
        </w:rPr>
        <w:t>إنتاج</w:t>
      </w:r>
      <w:r>
        <w:rPr>
          <w:rFonts w:hint="cs"/>
          <w:sz w:val="28"/>
          <w:szCs w:val="28"/>
          <w:rtl/>
          <w:lang w:bidi="ar-IQ"/>
        </w:rPr>
        <w:t xml:space="preserve"> السلع والخدمات وعلى درجة التنمية الاقتصادية والاجتماعية المتحققة في البلد من ناحية اخرى .</w:t>
      </w:r>
    </w:p>
    <w:p w:rsidR="00C9341B" w:rsidRDefault="00C9341B" w:rsidP="00510428">
      <w:pPr>
        <w:jc w:val="both"/>
        <w:rPr>
          <w:sz w:val="28"/>
          <w:szCs w:val="28"/>
          <w:rtl/>
          <w:lang w:bidi="ar-IQ"/>
        </w:rPr>
      </w:pPr>
      <w:r w:rsidRPr="001E6FE0">
        <w:rPr>
          <w:rFonts w:hint="cs"/>
          <w:b/>
          <w:bCs/>
          <w:sz w:val="28"/>
          <w:szCs w:val="28"/>
          <w:u w:val="single"/>
          <w:rtl/>
          <w:lang w:bidi="ar-IQ"/>
        </w:rPr>
        <w:t xml:space="preserve">ثانيا" :- اثر النفقات العامة في الاستهلاك القومي :- </w:t>
      </w:r>
      <w:r>
        <w:rPr>
          <w:rFonts w:hint="cs"/>
          <w:sz w:val="28"/>
          <w:szCs w:val="28"/>
          <w:rtl/>
          <w:lang w:bidi="ar-IQ"/>
        </w:rPr>
        <w:t xml:space="preserve">التوسع في النفقات العامة يؤدي الى تحسن مستوى دخول </w:t>
      </w:r>
      <w:r w:rsidR="00BA0221">
        <w:rPr>
          <w:rFonts w:hint="cs"/>
          <w:sz w:val="28"/>
          <w:szCs w:val="28"/>
          <w:rtl/>
          <w:lang w:bidi="ar-IQ"/>
        </w:rPr>
        <w:t>الأفراد</w:t>
      </w:r>
      <w:r>
        <w:rPr>
          <w:rFonts w:hint="cs"/>
          <w:sz w:val="28"/>
          <w:szCs w:val="28"/>
          <w:rtl/>
          <w:lang w:bidi="ar-IQ"/>
        </w:rPr>
        <w:t xml:space="preserve"> العاملين ومن ثم زيادة مقدرتهم على الادخار وعلى شراء السلع الاستهلاكية وبالتالي يشجع المنتجين على زيادة </w:t>
      </w:r>
      <w:r w:rsidR="00BA0221">
        <w:rPr>
          <w:rFonts w:hint="cs"/>
          <w:sz w:val="28"/>
          <w:szCs w:val="28"/>
          <w:rtl/>
          <w:lang w:bidi="ar-IQ"/>
        </w:rPr>
        <w:t>الإنتاج</w:t>
      </w:r>
      <w:r>
        <w:rPr>
          <w:rFonts w:hint="cs"/>
          <w:sz w:val="28"/>
          <w:szCs w:val="28"/>
          <w:rtl/>
          <w:lang w:bidi="ar-IQ"/>
        </w:rPr>
        <w:t xml:space="preserve"> من السلع والخدمات وهذا يؤدي الى زيادة </w:t>
      </w:r>
      <w:r w:rsidR="00BA0221">
        <w:rPr>
          <w:rFonts w:hint="cs"/>
          <w:sz w:val="28"/>
          <w:szCs w:val="28"/>
          <w:rtl/>
          <w:lang w:bidi="ar-IQ"/>
        </w:rPr>
        <w:t>الإنفاق</w:t>
      </w:r>
      <w:r>
        <w:rPr>
          <w:rFonts w:hint="cs"/>
          <w:sz w:val="28"/>
          <w:szCs w:val="28"/>
          <w:rtl/>
          <w:lang w:bidi="ar-IQ"/>
        </w:rPr>
        <w:t xml:space="preserve"> بصورة (</w:t>
      </w:r>
      <w:r w:rsidR="00BA0221">
        <w:rPr>
          <w:rFonts w:hint="cs"/>
          <w:sz w:val="28"/>
          <w:szCs w:val="28"/>
          <w:rtl/>
          <w:lang w:bidi="ar-IQ"/>
        </w:rPr>
        <w:t>أجور</w:t>
      </w:r>
      <w:r>
        <w:rPr>
          <w:rFonts w:hint="cs"/>
          <w:sz w:val="28"/>
          <w:szCs w:val="28"/>
          <w:rtl/>
          <w:lang w:bidi="ar-IQ"/>
        </w:rPr>
        <w:t xml:space="preserve"> ورواتب للموظفين ) وبالتالي انفاق جزء من هذه الدخول التي حصل عليها هؤلاء العمال والموظفين نحو </w:t>
      </w:r>
      <w:r w:rsidR="00BA0221">
        <w:rPr>
          <w:rFonts w:hint="cs"/>
          <w:sz w:val="28"/>
          <w:szCs w:val="28"/>
          <w:rtl/>
          <w:lang w:bidi="ar-IQ"/>
        </w:rPr>
        <w:t>إشباع</w:t>
      </w:r>
      <w:r>
        <w:rPr>
          <w:rFonts w:hint="cs"/>
          <w:sz w:val="28"/>
          <w:szCs w:val="28"/>
          <w:rtl/>
          <w:lang w:bidi="ar-IQ"/>
        </w:rPr>
        <w:t xml:space="preserve"> الحاجات الاستهلاكية اي زيادة الطلب وهذا سيحفز على التوسع في </w:t>
      </w:r>
      <w:r w:rsidR="00BA0221">
        <w:rPr>
          <w:rFonts w:hint="cs"/>
          <w:sz w:val="28"/>
          <w:szCs w:val="28"/>
          <w:rtl/>
          <w:lang w:bidi="ar-IQ"/>
        </w:rPr>
        <w:t>الإنتاج</w:t>
      </w:r>
      <w:r>
        <w:rPr>
          <w:rFonts w:hint="cs"/>
          <w:sz w:val="28"/>
          <w:szCs w:val="28"/>
          <w:rtl/>
          <w:lang w:bidi="ar-IQ"/>
        </w:rPr>
        <w:t xml:space="preserve"> وتشغيل عمال اكثر وهذا يؤدي الى زيادة توزيع الدخول الجديدة مرة اخرى , وهكذا في كل مرة يتزايد الناتج القومي ويستخدم عمال جدد ويسمى هذا بالمضاعف ويعني الزيادة في الدخل القومي نتيجة الزيادة في </w:t>
      </w:r>
      <w:r w:rsidR="00BA0221">
        <w:rPr>
          <w:rFonts w:hint="cs"/>
          <w:sz w:val="28"/>
          <w:szCs w:val="28"/>
          <w:rtl/>
          <w:lang w:bidi="ar-IQ"/>
        </w:rPr>
        <w:t>الإنفاق</w:t>
      </w:r>
      <w:r>
        <w:rPr>
          <w:rFonts w:hint="cs"/>
          <w:sz w:val="28"/>
          <w:szCs w:val="28"/>
          <w:rtl/>
          <w:lang w:bidi="ar-IQ"/>
        </w:rPr>
        <w:t xml:space="preserve"> والاستثمار .</w:t>
      </w:r>
    </w:p>
    <w:p w:rsidR="00C9341B" w:rsidRPr="001E6FE0" w:rsidRDefault="00C9341B" w:rsidP="001E6FE0">
      <w:pPr>
        <w:jc w:val="both"/>
        <w:rPr>
          <w:sz w:val="28"/>
          <w:szCs w:val="28"/>
          <w:rtl/>
          <w:lang w:bidi="ar-IQ"/>
        </w:rPr>
      </w:pPr>
      <w:r w:rsidRPr="001E6FE0">
        <w:rPr>
          <w:rFonts w:hint="cs"/>
          <w:b/>
          <w:bCs/>
          <w:sz w:val="28"/>
          <w:szCs w:val="28"/>
          <w:u w:val="single"/>
          <w:rtl/>
          <w:lang w:bidi="ar-IQ"/>
        </w:rPr>
        <w:t xml:space="preserve">ثالثا" :- اثر النفقات في </w:t>
      </w:r>
      <w:r w:rsidR="00BA0221" w:rsidRPr="001E6FE0">
        <w:rPr>
          <w:rFonts w:hint="cs"/>
          <w:b/>
          <w:bCs/>
          <w:sz w:val="28"/>
          <w:szCs w:val="28"/>
          <w:u w:val="single"/>
          <w:rtl/>
          <w:lang w:bidi="ar-IQ"/>
        </w:rPr>
        <w:t>إعادة</w:t>
      </w:r>
      <w:r w:rsidRPr="001E6FE0">
        <w:rPr>
          <w:rFonts w:hint="cs"/>
          <w:b/>
          <w:bCs/>
          <w:sz w:val="28"/>
          <w:szCs w:val="28"/>
          <w:u w:val="single"/>
          <w:rtl/>
          <w:lang w:bidi="ar-IQ"/>
        </w:rPr>
        <w:t xml:space="preserve"> توزيع الدخل القومي :-</w:t>
      </w:r>
      <w:r>
        <w:rPr>
          <w:rFonts w:hint="cs"/>
          <w:sz w:val="28"/>
          <w:szCs w:val="28"/>
          <w:rtl/>
          <w:lang w:bidi="ar-IQ"/>
        </w:rPr>
        <w:t xml:space="preserve"> هناك توزيع </w:t>
      </w:r>
      <w:r w:rsidR="00BA0221">
        <w:rPr>
          <w:rFonts w:hint="cs"/>
          <w:sz w:val="28"/>
          <w:szCs w:val="28"/>
          <w:rtl/>
          <w:lang w:bidi="ar-IQ"/>
        </w:rPr>
        <w:t>أولي</w:t>
      </w:r>
      <w:r>
        <w:rPr>
          <w:rFonts w:hint="cs"/>
          <w:sz w:val="28"/>
          <w:szCs w:val="28"/>
          <w:rtl/>
          <w:lang w:bidi="ar-IQ"/>
        </w:rPr>
        <w:t xml:space="preserve"> للدخل اي </w:t>
      </w:r>
      <w:r w:rsidR="00BA0221">
        <w:rPr>
          <w:rFonts w:hint="cs"/>
          <w:sz w:val="28"/>
          <w:szCs w:val="28"/>
          <w:rtl/>
          <w:lang w:bidi="ar-IQ"/>
        </w:rPr>
        <w:t>إعطاء</w:t>
      </w:r>
      <w:r>
        <w:rPr>
          <w:rFonts w:hint="cs"/>
          <w:sz w:val="28"/>
          <w:szCs w:val="28"/>
          <w:rtl/>
          <w:lang w:bidi="ar-IQ"/>
        </w:rPr>
        <w:t xml:space="preserve"> دخول الى عوامل </w:t>
      </w:r>
      <w:r w:rsidR="00BA0221">
        <w:rPr>
          <w:rFonts w:hint="cs"/>
          <w:sz w:val="28"/>
          <w:szCs w:val="28"/>
          <w:rtl/>
          <w:lang w:bidi="ar-IQ"/>
        </w:rPr>
        <w:t>الإنتاج</w:t>
      </w:r>
      <w:r>
        <w:rPr>
          <w:rFonts w:hint="cs"/>
          <w:sz w:val="28"/>
          <w:szCs w:val="28"/>
          <w:rtl/>
          <w:lang w:bidi="ar-IQ"/>
        </w:rPr>
        <w:t xml:space="preserve"> (العمل , راس المال , </w:t>
      </w:r>
      <w:r w:rsidR="00BA0221">
        <w:rPr>
          <w:rFonts w:hint="cs"/>
          <w:sz w:val="28"/>
          <w:szCs w:val="28"/>
          <w:rtl/>
          <w:lang w:bidi="ar-IQ"/>
        </w:rPr>
        <w:t>الأرض</w:t>
      </w:r>
      <w:r>
        <w:rPr>
          <w:rFonts w:hint="cs"/>
          <w:sz w:val="28"/>
          <w:szCs w:val="28"/>
          <w:rtl/>
          <w:lang w:bidi="ar-IQ"/>
        </w:rPr>
        <w:t xml:space="preserve"> , التنظيم ) اما التوزيع الثانوي للدخل يتم عندما يكون هناك تفاوت كبير في الدخول الموزعة , فتقوم الدولة </w:t>
      </w:r>
      <w:r w:rsidR="00BA0221">
        <w:rPr>
          <w:rFonts w:hint="cs"/>
          <w:sz w:val="28"/>
          <w:szCs w:val="28"/>
          <w:rtl/>
          <w:lang w:bidi="ar-IQ"/>
        </w:rPr>
        <w:t>بإعادة</w:t>
      </w:r>
      <w:r>
        <w:rPr>
          <w:rFonts w:hint="cs"/>
          <w:sz w:val="28"/>
          <w:szCs w:val="28"/>
          <w:rtl/>
          <w:lang w:bidi="ar-IQ"/>
        </w:rPr>
        <w:t xml:space="preserve"> توزيع الدخل لصالح ذوي الدخول المنخفضة , بشكل </w:t>
      </w:r>
      <w:r w:rsidR="00BA0221">
        <w:rPr>
          <w:rFonts w:hint="cs"/>
          <w:sz w:val="28"/>
          <w:szCs w:val="28"/>
          <w:rtl/>
          <w:lang w:bidi="ar-IQ"/>
        </w:rPr>
        <w:t>إعانات</w:t>
      </w:r>
      <w:r>
        <w:rPr>
          <w:rFonts w:hint="cs"/>
          <w:sz w:val="28"/>
          <w:szCs w:val="28"/>
          <w:rtl/>
          <w:lang w:bidi="ar-IQ"/>
        </w:rPr>
        <w:t xml:space="preserve"> اجتماعية واقتصادية .</w:t>
      </w:r>
    </w:p>
    <w:p w:rsidR="00C9341B" w:rsidRPr="00510428" w:rsidRDefault="00C9341B" w:rsidP="00510428">
      <w:pPr>
        <w:jc w:val="center"/>
        <w:rPr>
          <w:rFonts w:ascii="Calibri" w:eastAsia="Calibri" w:hAnsi="Calibri" w:cs="Arial"/>
          <w:b/>
          <w:bCs/>
          <w:sz w:val="32"/>
          <w:szCs w:val="32"/>
          <w:lang w:bidi="ar-IQ"/>
        </w:rPr>
      </w:pPr>
      <w:r w:rsidRPr="00510428">
        <w:rPr>
          <w:rFonts w:ascii="Calibri" w:eastAsia="Calibri" w:hAnsi="Calibri" w:cs="Arial"/>
          <w:b/>
          <w:bCs/>
          <w:sz w:val="32"/>
          <w:szCs w:val="32"/>
          <w:rtl/>
          <w:lang w:bidi="ar-IQ"/>
        </w:rPr>
        <w:t>الفصل الخامس</w:t>
      </w:r>
    </w:p>
    <w:p w:rsidR="00C9341B" w:rsidRDefault="00BA0221" w:rsidP="00510428">
      <w:pPr>
        <w:jc w:val="center"/>
        <w:rPr>
          <w:rFonts w:ascii="Calibri" w:eastAsia="Calibri" w:hAnsi="Calibri" w:cs="Arial"/>
          <w:b/>
          <w:bCs/>
          <w:rtl/>
          <w:lang w:bidi="ar-IQ"/>
        </w:rPr>
      </w:pPr>
      <w:r w:rsidRPr="00510428">
        <w:rPr>
          <w:rFonts w:ascii="Calibri" w:eastAsia="Calibri" w:hAnsi="Calibri" w:cs="Arial" w:hint="cs"/>
          <w:b/>
          <w:bCs/>
          <w:sz w:val="32"/>
          <w:szCs w:val="32"/>
          <w:rtl/>
          <w:lang w:bidi="ar-IQ"/>
        </w:rPr>
        <w:t>الإيرادات</w:t>
      </w:r>
      <w:r w:rsidR="00C9341B" w:rsidRPr="00510428">
        <w:rPr>
          <w:rFonts w:ascii="Calibri" w:eastAsia="Calibri" w:hAnsi="Calibri" w:cs="Arial"/>
          <w:b/>
          <w:bCs/>
          <w:sz w:val="32"/>
          <w:szCs w:val="32"/>
          <w:rtl/>
          <w:lang w:bidi="ar-IQ"/>
        </w:rPr>
        <w:t xml:space="preserve"> العامة</w:t>
      </w:r>
    </w:p>
    <w:p w:rsidR="00510428" w:rsidRPr="00510428" w:rsidRDefault="00510428" w:rsidP="00510428">
      <w:pPr>
        <w:jc w:val="center"/>
        <w:rPr>
          <w:rFonts w:ascii="Calibri" w:eastAsia="Calibri" w:hAnsi="Calibri" w:cs="Arial"/>
          <w:b/>
          <w:bCs/>
          <w:rtl/>
          <w:lang w:bidi="ar-IQ"/>
        </w:rPr>
      </w:pPr>
    </w:p>
    <w:p w:rsidR="00C9341B" w:rsidRPr="002A3C05" w:rsidRDefault="00C9341B" w:rsidP="00E23A6C">
      <w:pPr>
        <w:jc w:val="both"/>
        <w:rPr>
          <w:rFonts w:ascii="Calibri" w:eastAsia="Calibri" w:hAnsi="Calibri" w:cs="Arial"/>
          <w:sz w:val="28"/>
          <w:szCs w:val="28"/>
          <w:rtl/>
          <w:lang w:bidi="ar-IQ"/>
        </w:rPr>
      </w:pPr>
      <w:r w:rsidRPr="00510428">
        <w:rPr>
          <w:rFonts w:ascii="Calibri" w:eastAsia="Calibri" w:hAnsi="Calibri" w:cs="Arial"/>
          <w:b/>
          <w:bCs/>
          <w:sz w:val="28"/>
          <w:szCs w:val="28"/>
          <w:u w:val="single"/>
          <w:rtl/>
          <w:lang w:bidi="ar-IQ"/>
        </w:rPr>
        <w:t>الإيرادات العامة  :-</w:t>
      </w:r>
      <w:r w:rsidRPr="002A3C05">
        <w:rPr>
          <w:rFonts w:ascii="Calibri" w:eastAsia="Calibri" w:hAnsi="Calibri" w:cs="Arial"/>
          <w:sz w:val="28"/>
          <w:szCs w:val="28"/>
          <w:rtl/>
          <w:lang w:bidi="ar-IQ"/>
        </w:rPr>
        <w:t xml:space="preserve"> هي تلك الموارد المالية التي تحصل عليها الدولة من مصادر معينة والتي تحتاج </w:t>
      </w:r>
      <w:r w:rsidR="00BA0221" w:rsidRPr="002A3C05">
        <w:rPr>
          <w:rFonts w:ascii="Calibri" w:eastAsia="Calibri" w:hAnsi="Calibri" w:cs="Arial" w:hint="cs"/>
          <w:sz w:val="28"/>
          <w:szCs w:val="28"/>
          <w:rtl/>
          <w:lang w:bidi="ar-IQ"/>
        </w:rPr>
        <w:t>الهيا</w:t>
      </w:r>
      <w:r w:rsidRPr="002A3C05">
        <w:rPr>
          <w:rFonts w:ascii="Calibri" w:eastAsia="Calibri" w:hAnsi="Calibri" w:cs="Arial"/>
          <w:sz w:val="28"/>
          <w:szCs w:val="28"/>
          <w:rtl/>
          <w:lang w:bidi="ar-IQ"/>
        </w:rPr>
        <w:t xml:space="preserve"> لتمويل النفقات العامة التي تستطيع الدولة من خلالها اداء وظائفها , وهذه </w:t>
      </w:r>
      <w:r w:rsidR="00BA0221" w:rsidRPr="002A3C05">
        <w:rPr>
          <w:rFonts w:ascii="Calibri" w:eastAsia="Calibri" w:hAnsi="Calibri" w:cs="Arial" w:hint="cs"/>
          <w:sz w:val="28"/>
          <w:szCs w:val="28"/>
          <w:rtl/>
          <w:lang w:bidi="ar-IQ"/>
        </w:rPr>
        <w:t>الإيرادات</w:t>
      </w:r>
      <w:r w:rsidRPr="002A3C05">
        <w:rPr>
          <w:rFonts w:ascii="Calibri" w:eastAsia="Calibri" w:hAnsi="Calibri" w:cs="Arial"/>
          <w:sz w:val="28"/>
          <w:szCs w:val="28"/>
          <w:rtl/>
          <w:lang w:bidi="ar-IQ"/>
        </w:rPr>
        <w:t xml:space="preserve"> هي :- </w:t>
      </w:r>
    </w:p>
    <w:p w:rsidR="00C9341B" w:rsidRPr="002A3C05" w:rsidRDefault="001E6FE0" w:rsidP="00510428">
      <w:pPr>
        <w:jc w:val="both"/>
        <w:rPr>
          <w:rFonts w:ascii="Calibri" w:eastAsia="Calibri" w:hAnsi="Calibri" w:cs="Arial"/>
          <w:sz w:val="28"/>
          <w:szCs w:val="28"/>
          <w:rtl/>
          <w:lang w:bidi="ar-IQ"/>
        </w:rPr>
      </w:pPr>
      <w:r>
        <w:rPr>
          <w:rFonts w:ascii="Calibri" w:eastAsia="Calibri" w:hAnsi="Calibri" w:cs="Arial" w:hint="cs"/>
          <w:sz w:val="28"/>
          <w:szCs w:val="28"/>
          <w:rtl/>
          <w:lang w:bidi="ar-IQ"/>
        </w:rPr>
        <w:t>(</w:t>
      </w:r>
      <w:r w:rsidR="00C9341B" w:rsidRPr="002A3C05">
        <w:rPr>
          <w:rFonts w:ascii="Calibri" w:eastAsia="Calibri" w:hAnsi="Calibri" w:cs="Arial"/>
          <w:sz w:val="28"/>
          <w:szCs w:val="28"/>
          <w:rtl/>
          <w:lang w:bidi="ar-IQ"/>
        </w:rPr>
        <w:t xml:space="preserve"> الرس</w:t>
      </w:r>
      <w:r>
        <w:rPr>
          <w:rFonts w:ascii="Calibri" w:eastAsia="Calibri" w:hAnsi="Calibri" w:cs="Arial"/>
          <w:sz w:val="28"/>
          <w:szCs w:val="28"/>
          <w:rtl/>
          <w:lang w:bidi="ar-IQ"/>
        </w:rPr>
        <w:t xml:space="preserve">وم  </w:t>
      </w:r>
      <w:r>
        <w:rPr>
          <w:rFonts w:ascii="Calibri" w:eastAsia="Calibri" w:hAnsi="Calibri" w:cs="Arial" w:hint="cs"/>
          <w:sz w:val="28"/>
          <w:szCs w:val="28"/>
          <w:rtl/>
          <w:lang w:bidi="ar-IQ"/>
        </w:rPr>
        <w:t xml:space="preserve">، </w:t>
      </w:r>
      <w:r>
        <w:rPr>
          <w:rFonts w:ascii="Calibri" w:eastAsia="Calibri" w:hAnsi="Calibri" w:cs="Arial"/>
          <w:sz w:val="28"/>
          <w:szCs w:val="28"/>
          <w:rtl/>
          <w:lang w:bidi="ar-IQ"/>
        </w:rPr>
        <w:t xml:space="preserve"> الضرائب   </w:t>
      </w:r>
      <w:r>
        <w:rPr>
          <w:rFonts w:ascii="Calibri" w:eastAsia="Calibri" w:hAnsi="Calibri" w:cs="Arial" w:hint="cs"/>
          <w:sz w:val="28"/>
          <w:szCs w:val="28"/>
          <w:rtl/>
          <w:lang w:bidi="ar-IQ"/>
        </w:rPr>
        <w:t xml:space="preserve">، </w:t>
      </w:r>
      <w:r w:rsidR="002E1C96">
        <w:rPr>
          <w:rFonts w:ascii="Calibri" w:eastAsia="Calibri" w:hAnsi="Calibri" w:cs="Arial"/>
          <w:sz w:val="28"/>
          <w:szCs w:val="28"/>
          <w:rtl/>
          <w:lang w:bidi="ar-IQ"/>
        </w:rPr>
        <w:t xml:space="preserve"> </w:t>
      </w:r>
      <w:r w:rsidR="002E1C96">
        <w:rPr>
          <w:rFonts w:ascii="Calibri" w:eastAsia="Calibri" w:hAnsi="Calibri" w:cs="Arial" w:hint="cs"/>
          <w:sz w:val="28"/>
          <w:szCs w:val="28"/>
          <w:rtl/>
          <w:lang w:bidi="ar-IQ"/>
        </w:rPr>
        <w:t>إيرادات ممتلكات</w:t>
      </w:r>
      <w:r w:rsidR="00C9341B" w:rsidRPr="002A3C05">
        <w:rPr>
          <w:rFonts w:ascii="Calibri" w:eastAsia="Calibri" w:hAnsi="Calibri" w:cs="Arial"/>
          <w:sz w:val="28"/>
          <w:szCs w:val="28"/>
          <w:rtl/>
          <w:lang w:bidi="ar-IQ"/>
        </w:rPr>
        <w:t xml:space="preserve"> الدولة</w:t>
      </w:r>
      <w:r>
        <w:rPr>
          <w:rFonts w:ascii="Calibri" w:eastAsia="Calibri" w:hAnsi="Calibri" w:cs="Arial"/>
          <w:sz w:val="28"/>
          <w:szCs w:val="28"/>
          <w:rtl/>
          <w:lang w:bidi="ar-IQ"/>
        </w:rPr>
        <w:t xml:space="preserve">   </w:t>
      </w:r>
      <w:r>
        <w:rPr>
          <w:rFonts w:ascii="Calibri" w:eastAsia="Calibri" w:hAnsi="Calibri" w:cs="Arial" w:hint="cs"/>
          <w:sz w:val="28"/>
          <w:szCs w:val="28"/>
          <w:rtl/>
          <w:lang w:bidi="ar-IQ"/>
        </w:rPr>
        <w:t xml:space="preserve">، </w:t>
      </w:r>
      <w:r w:rsidR="00C9341B" w:rsidRPr="002A3C05">
        <w:rPr>
          <w:rFonts w:ascii="Calibri" w:eastAsia="Calibri" w:hAnsi="Calibri" w:cs="Arial"/>
          <w:sz w:val="28"/>
          <w:szCs w:val="28"/>
          <w:rtl/>
          <w:lang w:bidi="ar-IQ"/>
        </w:rPr>
        <w:t xml:space="preserve"> القروض العامة </w:t>
      </w:r>
      <w:r>
        <w:rPr>
          <w:rFonts w:ascii="Calibri" w:eastAsia="Calibri" w:hAnsi="Calibri" w:cs="Arial" w:hint="cs"/>
          <w:sz w:val="28"/>
          <w:szCs w:val="28"/>
          <w:rtl/>
          <w:lang w:bidi="ar-IQ"/>
        </w:rPr>
        <w:t xml:space="preserve"> )</w:t>
      </w:r>
    </w:p>
    <w:p w:rsidR="00C9341B" w:rsidRPr="002A3C05" w:rsidRDefault="00C9341B" w:rsidP="00E23A6C">
      <w:pPr>
        <w:jc w:val="both"/>
        <w:rPr>
          <w:rFonts w:ascii="Calibri" w:eastAsia="Calibri" w:hAnsi="Calibri" w:cs="Arial"/>
          <w:sz w:val="28"/>
          <w:szCs w:val="28"/>
          <w:rtl/>
          <w:lang w:bidi="ar-IQ"/>
        </w:rPr>
      </w:pPr>
      <w:r w:rsidRPr="00510428">
        <w:rPr>
          <w:rFonts w:ascii="Calibri" w:eastAsia="Calibri" w:hAnsi="Calibri" w:cs="Arial"/>
          <w:b/>
          <w:bCs/>
          <w:sz w:val="28"/>
          <w:szCs w:val="28"/>
          <w:u w:val="single"/>
          <w:rtl/>
          <w:lang w:bidi="ar-IQ"/>
        </w:rPr>
        <w:t>اولا" :-</w:t>
      </w:r>
      <w:r w:rsidR="002E1C96">
        <w:rPr>
          <w:rFonts w:ascii="Calibri" w:eastAsia="Calibri" w:hAnsi="Calibri" w:cs="Arial"/>
          <w:sz w:val="28"/>
          <w:szCs w:val="28"/>
          <w:rtl/>
          <w:lang w:bidi="ar-IQ"/>
        </w:rPr>
        <w:t xml:space="preserve"> الرس</w:t>
      </w:r>
      <w:r w:rsidR="002E1C96">
        <w:rPr>
          <w:rFonts w:ascii="Calibri" w:eastAsia="Calibri" w:hAnsi="Calibri" w:cs="Arial" w:hint="cs"/>
          <w:sz w:val="28"/>
          <w:szCs w:val="28"/>
          <w:rtl/>
          <w:lang w:bidi="ar-IQ"/>
        </w:rPr>
        <w:t xml:space="preserve">م </w:t>
      </w:r>
      <w:r w:rsidRPr="002A3C05">
        <w:rPr>
          <w:rFonts w:ascii="Calibri" w:eastAsia="Calibri" w:hAnsi="Calibri" w:cs="Arial"/>
          <w:sz w:val="28"/>
          <w:szCs w:val="28"/>
          <w:rtl/>
          <w:lang w:bidi="ar-IQ"/>
        </w:rPr>
        <w:t xml:space="preserve">:- هو مبلغ من المال يدفعه المواطن لهيئة عامة مقابل خدمة خاصة ذات نفع عام </w:t>
      </w:r>
      <w:r w:rsidR="002E1C96">
        <w:rPr>
          <w:rFonts w:ascii="Calibri" w:eastAsia="Calibri" w:hAnsi="Calibri" w:cs="Arial"/>
          <w:sz w:val="28"/>
          <w:szCs w:val="28"/>
          <w:rtl/>
          <w:lang w:bidi="ar-IQ"/>
        </w:rPr>
        <w:t>تؤدي له بناء" على طلبه , والرس</w:t>
      </w:r>
      <w:r w:rsidR="002E1C96">
        <w:rPr>
          <w:rFonts w:ascii="Calibri" w:eastAsia="Calibri" w:hAnsi="Calibri" w:cs="Arial" w:hint="cs"/>
          <w:sz w:val="28"/>
          <w:szCs w:val="28"/>
          <w:rtl/>
          <w:lang w:bidi="ar-IQ"/>
        </w:rPr>
        <w:t>م</w:t>
      </w:r>
      <w:r w:rsidRPr="002A3C05">
        <w:rPr>
          <w:rFonts w:ascii="Calibri" w:eastAsia="Calibri" w:hAnsi="Calibri" w:cs="Arial"/>
          <w:sz w:val="28"/>
          <w:szCs w:val="28"/>
          <w:rtl/>
          <w:lang w:bidi="ar-IQ"/>
        </w:rPr>
        <w:t xml:space="preserve"> يحتوي على اربع عناصر رئيسية هي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1- عنصر الصفة النقدية      </w:t>
      </w:r>
    </w:p>
    <w:p w:rsidR="00C9341B" w:rsidRPr="002A3C05" w:rsidRDefault="003D1CB1" w:rsidP="00E23A6C">
      <w:pPr>
        <w:jc w:val="both"/>
        <w:rPr>
          <w:rFonts w:ascii="Calibri" w:eastAsia="Calibri" w:hAnsi="Calibri" w:cs="Arial"/>
          <w:sz w:val="28"/>
          <w:szCs w:val="28"/>
          <w:rtl/>
          <w:lang w:bidi="ar-IQ"/>
        </w:rPr>
      </w:pPr>
      <w:r>
        <w:rPr>
          <w:rFonts w:ascii="Calibri" w:eastAsia="Calibri" w:hAnsi="Calibri" w:cs="Arial"/>
          <w:sz w:val="28"/>
          <w:szCs w:val="28"/>
          <w:rtl/>
          <w:lang w:bidi="ar-IQ"/>
        </w:rPr>
        <w:t xml:space="preserve">2- عنصر </w:t>
      </w:r>
      <w:r>
        <w:rPr>
          <w:rFonts w:ascii="Calibri" w:eastAsia="Calibri" w:hAnsi="Calibri" w:cs="Arial" w:hint="cs"/>
          <w:sz w:val="28"/>
          <w:szCs w:val="28"/>
          <w:rtl/>
          <w:lang w:bidi="ar-IQ"/>
        </w:rPr>
        <w:t>الإجبار</w:t>
      </w:r>
      <w:r w:rsidR="00C9341B" w:rsidRPr="002A3C05">
        <w:rPr>
          <w:rFonts w:ascii="Calibri" w:eastAsia="Calibri" w:hAnsi="Calibri" w:cs="Arial"/>
          <w:sz w:val="28"/>
          <w:szCs w:val="28"/>
          <w:rtl/>
          <w:lang w:bidi="ar-IQ"/>
        </w:rPr>
        <w:t xml:space="preserve">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lastRenderedPageBreak/>
        <w:t xml:space="preserve">3- عنصر المقابل     </w:t>
      </w:r>
    </w:p>
    <w:p w:rsidR="00C9341B" w:rsidRPr="002A3C05" w:rsidRDefault="00C9341B" w:rsidP="003D1CB1">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4- عنصر تحقيق النفع العام والخاص معا" .</w:t>
      </w:r>
    </w:p>
    <w:p w:rsidR="00C9341B" w:rsidRPr="002A3C05" w:rsidRDefault="003D1CB1" w:rsidP="00E23A6C">
      <w:pPr>
        <w:jc w:val="both"/>
        <w:rPr>
          <w:rFonts w:ascii="Calibri" w:eastAsia="Calibri" w:hAnsi="Calibri" w:cs="Arial"/>
          <w:sz w:val="28"/>
          <w:szCs w:val="28"/>
          <w:rtl/>
          <w:lang w:bidi="ar-IQ"/>
        </w:rPr>
      </w:pPr>
      <w:r w:rsidRPr="003D1CB1">
        <w:rPr>
          <w:rFonts w:ascii="Calibri" w:eastAsia="Calibri" w:hAnsi="Calibri" w:cs="Arial"/>
          <w:b/>
          <w:bCs/>
          <w:sz w:val="28"/>
          <w:szCs w:val="28"/>
          <w:u w:val="single"/>
          <w:rtl/>
          <w:lang w:bidi="ar-IQ"/>
        </w:rPr>
        <w:t>ثانيا" :</w:t>
      </w:r>
      <w:r w:rsidR="00C9341B" w:rsidRPr="003D1CB1">
        <w:rPr>
          <w:rFonts w:ascii="Calibri" w:eastAsia="Calibri" w:hAnsi="Calibri" w:cs="Arial"/>
          <w:b/>
          <w:bCs/>
          <w:sz w:val="28"/>
          <w:szCs w:val="28"/>
          <w:u w:val="single"/>
          <w:rtl/>
          <w:lang w:bidi="ar-IQ"/>
        </w:rPr>
        <w:t xml:space="preserve"> الضريبة :-</w:t>
      </w:r>
      <w:r w:rsidR="00C9341B" w:rsidRPr="002A3C05">
        <w:rPr>
          <w:rFonts w:ascii="Calibri" w:eastAsia="Calibri" w:hAnsi="Calibri" w:cs="Arial"/>
          <w:sz w:val="28"/>
          <w:szCs w:val="28"/>
          <w:rtl/>
          <w:lang w:bidi="ar-IQ"/>
        </w:rPr>
        <w:t xml:space="preserve"> وهي مبلغ من النقود تجيبه الدولة جبرا" من </w:t>
      </w:r>
      <w:r w:rsidR="00BA0221" w:rsidRPr="002A3C05">
        <w:rPr>
          <w:rFonts w:ascii="Calibri" w:eastAsia="Calibri" w:hAnsi="Calibri" w:cs="Arial" w:hint="cs"/>
          <w:sz w:val="28"/>
          <w:szCs w:val="28"/>
          <w:rtl/>
          <w:lang w:bidi="ar-IQ"/>
        </w:rPr>
        <w:t>الأفراد</w:t>
      </w:r>
      <w:r w:rsidR="00C9341B" w:rsidRPr="002A3C05">
        <w:rPr>
          <w:rFonts w:ascii="Calibri" w:eastAsia="Calibri" w:hAnsi="Calibri" w:cs="Arial"/>
          <w:sz w:val="28"/>
          <w:szCs w:val="28"/>
          <w:rtl/>
          <w:lang w:bidi="ar-IQ"/>
        </w:rPr>
        <w:t xml:space="preserve"> دون مقابل وذلك لغرض تمويل نفقاتها ا</w:t>
      </w:r>
      <w:r w:rsidR="002E1C96">
        <w:rPr>
          <w:rFonts w:ascii="Calibri" w:eastAsia="Calibri" w:hAnsi="Calibri" w:cs="Arial"/>
          <w:sz w:val="28"/>
          <w:szCs w:val="28"/>
          <w:rtl/>
          <w:lang w:bidi="ar-IQ"/>
        </w:rPr>
        <w:t xml:space="preserve">لعامة وتحقيق </w:t>
      </w:r>
      <w:r w:rsidR="00BA0221">
        <w:rPr>
          <w:rFonts w:ascii="Calibri" w:eastAsia="Calibri" w:hAnsi="Calibri" w:cs="Arial" w:hint="cs"/>
          <w:sz w:val="28"/>
          <w:szCs w:val="28"/>
          <w:rtl/>
          <w:lang w:bidi="ar-IQ"/>
        </w:rPr>
        <w:t>الأهداف</w:t>
      </w:r>
      <w:r w:rsidR="002E1C96">
        <w:rPr>
          <w:rFonts w:ascii="Calibri" w:eastAsia="Calibri" w:hAnsi="Calibri" w:cs="Arial"/>
          <w:sz w:val="28"/>
          <w:szCs w:val="28"/>
          <w:rtl/>
          <w:lang w:bidi="ar-IQ"/>
        </w:rPr>
        <w:t xml:space="preserve"> ال</w:t>
      </w:r>
      <w:r w:rsidR="002E1C96">
        <w:rPr>
          <w:rFonts w:ascii="Calibri" w:eastAsia="Calibri" w:hAnsi="Calibri" w:cs="Arial" w:hint="cs"/>
          <w:sz w:val="28"/>
          <w:szCs w:val="28"/>
          <w:rtl/>
          <w:lang w:bidi="ar-IQ"/>
        </w:rPr>
        <w:t>نابعة من مضمون فلسفتها السياسية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خصائص </w:t>
      </w:r>
      <w:r w:rsidR="002E1C96">
        <w:rPr>
          <w:rFonts w:ascii="Calibri" w:eastAsia="Calibri" w:hAnsi="Calibri" w:cs="Arial"/>
          <w:sz w:val="28"/>
          <w:szCs w:val="28"/>
          <w:rtl/>
          <w:lang w:bidi="ar-IQ"/>
        </w:rPr>
        <w:t xml:space="preserve">الضريبة :- للضريبة خصائص </w:t>
      </w:r>
      <w:r w:rsidR="002E1C96">
        <w:rPr>
          <w:rFonts w:ascii="Calibri" w:eastAsia="Calibri" w:hAnsi="Calibri" w:cs="Arial" w:hint="cs"/>
          <w:sz w:val="28"/>
          <w:szCs w:val="28"/>
          <w:rtl/>
          <w:lang w:bidi="ar-IQ"/>
        </w:rPr>
        <w:t>وهي كالآتي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1- الضريبة مبلغ من النقود</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2- الضريبة تدفع جبرا"</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3- الضريبة ليس لها مقابل معين</w:t>
      </w:r>
    </w:p>
    <w:p w:rsidR="00C9341B" w:rsidRPr="002A3C05" w:rsidRDefault="00C9341B" w:rsidP="003D1CB1">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4- الضريبة تدفع بصفة نهائية </w:t>
      </w:r>
    </w:p>
    <w:p w:rsidR="00C9341B" w:rsidRPr="002A3C05" w:rsidRDefault="00C9341B" w:rsidP="00E23A6C">
      <w:pPr>
        <w:jc w:val="both"/>
        <w:rPr>
          <w:rFonts w:ascii="Calibri" w:eastAsia="Calibri" w:hAnsi="Calibri" w:cs="Arial"/>
          <w:sz w:val="28"/>
          <w:szCs w:val="28"/>
          <w:rtl/>
          <w:lang w:bidi="ar-IQ"/>
        </w:rPr>
      </w:pPr>
      <w:r w:rsidRPr="003D1CB1">
        <w:rPr>
          <w:rFonts w:ascii="Calibri" w:eastAsia="Calibri" w:hAnsi="Calibri" w:cs="Arial"/>
          <w:b/>
          <w:bCs/>
          <w:sz w:val="28"/>
          <w:szCs w:val="28"/>
          <w:u w:val="single"/>
          <w:rtl/>
          <w:lang w:bidi="ar-IQ"/>
        </w:rPr>
        <w:t>قواعد الضريبة :-</w:t>
      </w:r>
      <w:r w:rsidRPr="002A3C05">
        <w:rPr>
          <w:rFonts w:ascii="Calibri" w:eastAsia="Calibri" w:hAnsi="Calibri" w:cs="Arial"/>
          <w:sz w:val="28"/>
          <w:szCs w:val="28"/>
          <w:rtl/>
          <w:lang w:bidi="ar-IQ"/>
        </w:rPr>
        <w:t xml:space="preserve"> يقصد بالقواعد هي </w:t>
      </w:r>
      <w:r w:rsidR="003D1CB1" w:rsidRPr="002A3C05">
        <w:rPr>
          <w:rFonts w:ascii="Calibri" w:eastAsia="Calibri" w:hAnsi="Calibri" w:cs="Arial" w:hint="cs"/>
          <w:sz w:val="28"/>
          <w:szCs w:val="28"/>
          <w:rtl/>
          <w:lang w:bidi="ar-IQ"/>
        </w:rPr>
        <w:t>الأسس</w:t>
      </w:r>
      <w:r w:rsidRPr="002A3C05">
        <w:rPr>
          <w:rFonts w:ascii="Calibri" w:eastAsia="Calibri" w:hAnsi="Calibri" w:cs="Arial"/>
          <w:sz w:val="28"/>
          <w:szCs w:val="28"/>
          <w:rtl/>
          <w:lang w:bidi="ar-IQ"/>
        </w:rPr>
        <w:t xml:space="preserve"> التي يتعين على المشرع المالي </w:t>
      </w:r>
      <w:r w:rsidR="004631FE" w:rsidRPr="002A3C05">
        <w:rPr>
          <w:rFonts w:ascii="Calibri" w:eastAsia="Calibri" w:hAnsi="Calibri" w:cs="Arial" w:hint="cs"/>
          <w:sz w:val="28"/>
          <w:szCs w:val="28"/>
          <w:rtl/>
          <w:lang w:bidi="ar-IQ"/>
        </w:rPr>
        <w:t>الأخذ</w:t>
      </w:r>
      <w:r w:rsidRPr="002A3C05">
        <w:rPr>
          <w:rFonts w:ascii="Calibri" w:eastAsia="Calibri" w:hAnsi="Calibri" w:cs="Arial"/>
          <w:sz w:val="28"/>
          <w:szCs w:val="28"/>
          <w:rtl/>
          <w:lang w:bidi="ar-IQ"/>
        </w:rPr>
        <w:t xml:space="preserve"> بها عند فرض الضريبة وهذه القواعد هي :-</w:t>
      </w:r>
    </w:p>
    <w:p w:rsidR="00C9341B" w:rsidRPr="002A3C05" w:rsidRDefault="00C9341B" w:rsidP="003D1CB1">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1- قاعدة العدالة والمساواة     2- قاعدة اليقين    3- قاعدة الملائمة         4- قاعدة الاقتصاد</w:t>
      </w:r>
    </w:p>
    <w:p w:rsidR="00C9341B" w:rsidRPr="002A3C05" w:rsidRDefault="00C9341B" w:rsidP="00E23A6C">
      <w:pPr>
        <w:jc w:val="both"/>
        <w:rPr>
          <w:rFonts w:ascii="Calibri" w:eastAsia="Calibri" w:hAnsi="Calibri" w:cs="Arial"/>
          <w:sz w:val="28"/>
          <w:szCs w:val="28"/>
          <w:rtl/>
          <w:lang w:bidi="ar-IQ"/>
        </w:rPr>
      </w:pPr>
      <w:r w:rsidRPr="003D1CB1">
        <w:rPr>
          <w:rFonts w:ascii="Calibri" w:eastAsia="Calibri" w:hAnsi="Calibri" w:cs="Arial"/>
          <w:b/>
          <w:bCs/>
          <w:sz w:val="28"/>
          <w:szCs w:val="28"/>
          <w:u w:val="single"/>
          <w:rtl/>
          <w:lang w:bidi="ar-IQ"/>
        </w:rPr>
        <w:t xml:space="preserve"> وعاء الضريبة :-</w:t>
      </w:r>
      <w:r w:rsidRPr="002A3C05">
        <w:rPr>
          <w:rFonts w:ascii="Calibri" w:eastAsia="Calibri" w:hAnsi="Calibri" w:cs="Arial"/>
          <w:sz w:val="28"/>
          <w:szCs w:val="28"/>
          <w:rtl/>
          <w:lang w:bidi="ar-IQ"/>
        </w:rPr>
        <w:t xml:space="preserve"> يقصد بوعاء الضريبة المادة التي يختارها المشرع المالي ويفرض عليها الضريبة هذه المادة اما ان تكون شخصا" او مالا" , وتقسم الضرائب من حيث وعائها الى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1- الضرائب على </w:t>
      </w:r>
      <w:r w:rsidR="00BA0221" w:rsidRPr="002A3C05">
        <w:rPr>
          <w:rFonts w:ascii="Calibri" w:eastAsia="Calibri" w:hAnsi="Calibri" w:cs="Arial" w:hint="cs"/>
          <w:sz w:val="28"/>
          <w:szCs w:val="28"/>
          <w:rtl/>
          <w:lang w:bidi="ar-IQ"/>
        </w:rPr>
        <w:t>الأشخاص</w:t>
      </w:r>
      <w:r w:rsidRPr="002A3C05">
        <w:rPr>
          <w:rFonts w:ascii="Calibri" w:eastAsia="Calibri" w:hAnsi="Calibri" w:cs="Arial"/>
          <w:sz w:val="28"/>
          <w:szCs w:val="28"/>
          <w:rtl/>
          <w:lang w:bidi="ar-IQ"/>
        </w:rPr>
        <w:t xml:space="preserve"> والضرائب على </w:t>
      </w:r>
      <w:r w:rsidR="00BA0221" w:rsidRPr="002A3C05">
        <w:rPr>
          <w:rFonts w:ascii="Calibri" w:eastAsia="Calibri" w:hAnsi="Calibri" w:cs="Arial" w:hint="cs"/>
          <w:sz w:val="28"/>
          <w:szCs w:val="28"/>
          <w:rtl/>
          <w:lang w:bidi="ar-IQ"/>
        </w:rPr>
        <w:t>الأموال</w:t>
      </w:r>
      <w:r w:rsidRPr="002A3C05">
        <w:rPr>
          <w:rFonts w:ascii="Calibri" w:eastAsia="Calibri" w:hAnsi="Calibri" w:cs="Arial"/>
          <w:sz w:val="28"/>
          <w:szCs w:val="28"/>
          <w:rtl/>
          <w:lang w:bidi="ar-IQ"/>
        </w:rPr>
        <w:t xml:space="preserve">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2- ضرائب الوحدة والضرائب المتعددة </w:t>
      </w:r>
    </w:p>
    <w:p w:rsidR="00C9341B" w:rsidRPr="002A3C05" w:rsidRDefault="00C9341B" w:rsidP="003D1CB1">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3- الضرائب المباشرة وغير المباشرة .</w:t>
      </w:r>
    </w:p>
    <w:p w:rsidR="00C9341B" w:rsidRPr="002A3C05" w:rsidRDefault="00C9341B" w:rsidP="00E23A6C">
      <w:pPr>
        <w:jc w:val="both"/>
        <w:rPr>
          <w:rFonts w:ascii="Calibri" w:eastAsia="Calibri" w:hAnsi="Calibri" w:cs="Arial"/>
          <w:sz w:val="28"/>
          <w:szCs w:val="28"/>
          <w:rtl/>
          <w:lang w:bidi="ar-IQ"/>
        </w:rPr>
      </w:pPr>
      <w:r w:rsidRPr="003D1CB1">
        <w:rPr>
          <w:rFonts w:ascii="Calibri" w:eastAsia="Calibri" w:hAnsi="Calibri" w:cs="Arial"/>
          <w:b/>
          <w:bCs/>
          <w:sz w:val="28"/>
          <w:szCs w:val="28"/>
          <w:u w:val="single"/>
          <w:rtl/>
          <w:lang w:bidi="ar-IQ"/>
        </w:rPr>
        <w:t>سعر الضريبة :-</w:t>
      </w:r>
      <w:r w:rsidRPr="002A3C05">
        <w:rPr>
          <w:rFonts w:ascii="Calibri" w:eastAsia="Calibri" w:hAnsi="Calibri" w:cs="Arial"/>
          <w:sz w:val="28"/>
          <w:szCs w:val="28"/>
          <w:rtl/>
          <w:lang w:bidi="ar-IQ"/>
        </w:rPr>
        <w:t xml:space="preserve"> هو نسبة ما يدفعه المكلف كضريبة الى مقدار الوعاء الضريبي او المادة الخاضعة لها , وهناك ثلاثة طرق لتحديد سعر الضريبة هي :-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1- الضريبة النسبية         2- الضريبة التصاعدية           3- الضريبة التنازلية </w:t>
      </w:r>
    </w:p>
    <w:p w:rsidR="00C9341B" w:rsidRPr="002A3C05" w:rsidRDefault="00C9341B" w:rsidP="00E23A6C">
      <w:pPr>
        <w:jc w:val="both"/>
        <w:rPr>
          <w:rFonts w:ascii="Calibri" w:eastAsia="Calibri" w:hAnsi="Calibri" w:cs="Arial"/>
          <w:sz w:val="28"/>
          <w:szCs w:val="28"/>
          <w:rtl/>
          <w:lang w:bidi="ar-IQ"/>
        </w:rPr>
      </w:pPr>
      <w:r w:rsidRPr="003D1CB1">
        <w:rPr>
          <w:rFonts w:ascii="Calibri" w:eastAsia="Calibri" w:hAnsi="Calibri" w:cs="Arial"/>
          <w:b/>
          <w:bCs/>
          <w:sz w:val="28"/>
          <w:szCs w:val="28"/>
          <w:u w:val="single"/>
          <w:rtl/>
          <w:lang w:bidi="ar-IQ"/>
        </w:rPr>
        <w:t xml:space="preserve"> الازدواج الضريبي :-</w:t>
      </w:r>
      <w:r w:rsidRPr="002A3C05">
        <w:rPr>
          <w:rFonts w:ascii="Calibri" w:eastAsia="Calibri" w:hAnsi="Calibri" w:cs="Arial"/>
          <w:sz w:val="28"/>
          <w:szCs w:val="28"/>
          <w:rtl/>
          <w:lang w:bidi="ar-IQ"/>
        </w:rPr>
        <w:t xml:space="preserve"> يقصد بالازدواج الضريبي هو فرض الضريبة نفسها اكثر من مرة على الشخص ذاته وعن المال نفسه وفي المدة ذاتها , وللازدواج الضريبي </w:t>
      </w:r>
      <w:r w:rsidR="00BA0221" w:rsidRPr="002A3C05">
        <w:rPr>
          <w:rFonts w:ascii="Calibri" w:eastAsia="Calibri" w:hAnsi="Calibri" w:cs="Arial" w:hint="cs"/>
          <w:sz w:val="28"/>
          <w:szCs w:val="28"/>
          <w:rtl/>
          <w:lang w:bidi="ar-IQ"/>
        </w:rPr>
        <w:t>أنواع</w:t>
      </w:r>
      <w:r w:rsidRPr="002A3C05">
        <w:rPr>
          <w:rFonts w:ascii="Calibri" w:eastAsia="Calibri" w:hAnsi="Calibri" w:cs="Arial"/>
          <w:sz w:val="28"/>
          <w:szCs w:val="28"/>
          <w:rtl/>
          <w:lang w:bidi="ar-IQ"/>
        </w:rPr>
        <w:t xml:space="preserve"> هي :-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1- ازدواج ضريبي داخلي (مقصود او غير مقصود)</w:t>
      </w:r>
    </w:p>
    <w:p w:rsidR="00C9341B" w:rsidRPr="002A3C05" w:rsidRDefault="00C9341B" w:rsidP="003D1CB1">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2- ازدواج ضريبي خارجي (مقصود او غير مقصود ) </w:t>
      </w:r>
    </w:p>
    <w:p w:rsidR="00C9341B" w:rsidRPr="002A3C05" w:rsidRDefault="00C9341B" w:rsidP="003D1CB1">
      <w:pPr>
        <w:jc w:val="both"/>
        <w:rPr>
          <w:rFonts w:ascii="Calibri" w:eastAsia="Calibri" w:hAnsi="Calibri" w:cs="Arial"/>
          <w:sz w:val="28"/>
          <w:szCs w:val="28"/>
          <w:rtl/>
          <w:lang w:bidi="ar-IQ"/>
        </w:rPr>
      </w:pPr>
      <w:r w:rsidRPr="003D1CB1">
        <w:rPr>
          <w:rFonts w:ascii="Calibri" w:eastAsia="Calibri" w:hAnsi="Calibri" w:cs="Arial"/>
          <w:b/>
          <w:bCs/>
          <w:sz w:val="28"/>
          <w:szCs w:val="28"/>
          <w:u w:val="single"/>
          <w:rtl/>
          <w:lang w:bidi="ar-IQ"/>
        </w:rPr>
        <w:t>التهرب الضريبي :-</w:t>
      </w:r>
      <w:r w:rsidRPr="002A3C05">
        <w:rPr>
          <w:rFonts w:ascii="Calibri" w:eastAsia="Calibri" w:hAnsi="Calibri" w:cs="Arial"/>
          <w:sz w:val="28"/>
          <w:szCs w:val="28"/>
          <w:rtl/>
          <w:lang w:bidi="ar-IQ"/>
        </w:rPr>
        <w:t xml:space="preserve"> يقصد بالتهرب الضريبي هي الظاهرة التي يحاول بواسطتها الشخص المكلف بدفع الضريبة التخلص من دفعها كلها او بعضها , والتهرب الضريبي اما ان يكون مشروع او غير مشروع .</w:t>
      </w:r>
    </w:p>
    <w:p w:rsidR="00C9341B" w:rsidRPr="002A3C05" w:rsidRDefault="00C9341B" w:rsidP="003D1CB1">
      <w:pPr>
        <w:jc w:val="both"/>
        <w:rPr>
          <w:rFonts w:ascii="Calibri" w:eastAsia="Calibri" w:hAnsi="Calibri" w:cs="Arial"/>
          <w:sz w:val="28"/>
          <w:szCs w:val="28"/>
          <w:rtl/>
          <w:lang w:bidi="ar-IQ"/>
        </w:rPr>
      </w:pPr>
      <w:r w:rsidRPr="002A3C05">
        <w:rPr>
          <w:rFonts w:ascii="Calibri" w:eastAsia="Calibri" w:hAnsi="Calibri" w:cs="Arial"/>
          <w:sz w:val="28"/>
          <w:szCs w:val="28"/>
          <w:rtl/>
          <w:lang w:bidi="ar-IQ"/>
        </w:rPr>
        <w:lastRenderedPageBreak/>
        <w:t xml:space="preserve"> </w:t>
      </w:r>
      <w:r w:rsidRPr="003D1CB1">
        <w:rPr>
          <w:rFonts w:ascii="Calibri" w:eastAsia="Calibri" w:hAnsi="Calibri" w:cs="Arial"/>
          <w:b/>
          <w:bCs/>
          <w:sz w:val="28"/>
          <w:szCs w:val="28"/>
          <w:u w:val="single"/>
          <w:rtl/>
          <w:lang w:bidi="ar-IQ"/>
        </w:rPr>
        <w:t>نقل عبء الضريبة :-</w:t>
      </w:r>
      <w:r w:rsidRPr="002A3C05">
        <w:rPr>
          <w:rFonts w:ascii="Calibri" w:eastAsia="Calibri" w:hAnsi="Calibri" w:cs="Arial"/>
          <w:sz w:val="28"/>
          <w:szCs w:val="28"/>
          <w:rtl/>
          <w:lang w:bidi="ar-IQ"/>
        </w:rPr>
        <w:t xml:space="preserve"> يقصد بنقل عبء الضريبة هو ان من يدفع الضريبة لا يتحملها نهائيا" وانما يقوم بنقل عبئها الى غيره وهذا النقل اما ان يكون نقل كلي او جزئي او ان يكون نقل مقصود وغير مقصود .</w:t>
      </w:r>
    </w:p>
    <w:p w:rsidR="00C9341B"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 </w:t>
      </w:r>
      <w:r w:rsidR="00BA0221" w:rsidRPr="003D1CB1">
        <w:rPr>
          <w:rFonts w:ascii="Calibri" w:eastAsia="Calibri" w:hAnsi="Calibri" w:cs="Arial" w:hint="cs"/>
          <w:b/>
          <w:bCs/>
          <w:sz w:val="28"/>
          <w:szCs w:val="28"/>
          <w:u w:val="single"/>
          <w:rtl/>
          <w:lang w:bidi="ar-IQ"/>
        </w:rPr>
        <w:t>آثار</w:t>
      </w:r>
      <w:r w:rsidRPr="003D1CB1">
        <w:rPr>
          <w:rFonts w:ascii="Calibri" w:eastAsia="Calibri" w:hAnsi="Calibri" w:cs="Arial"/>
          <w:b/>
          <w:bCs/>
          <w:sz w:val="28"/>
          <w:szCs w:val="28"/>
          <w:u w:val="single"/>
          <w:rtl/>
          <w:lang w:bidi="ar-IQ"/>
        </w:rPr>
        <w:t xml:space="preserve"> الضرائب :-</w:t>
      </w:r>
      <w:r w:rsidRPr="002A3C05">
        <w:rPr>
          <w:rFonts w:ascii="Calibri" w:eastAsia="Calibri" w:hAnsi="Calibri" w:cs="Arial"/>
          <w:sz w:val="28"/>
          <w:szCs w:val="28"/>
          <w:rtl/>
          <w:lang w:bidi="ar-IQ"/>
        </w:rPr>
        <w:t xml:space="preserve"> للضرائب اثار اقتصادية على الاستهلاك والادخار </w:t>
      </w:r>
      <w:r w:rsidR="00414003" w:rsidRPr="002A3C05">
        <w:rPr>
          <w:rFonts w:ascii="Calibri" w:eastAsia="Calibri" w:hAnsi="Calibri" w:cs="Arial" w:hint="cs"/>
          <w:sz w:val="28"/>
          <w:szCs w:val="28"/>
          <w:rtl/>
          <w:lang w:bidi="ar-IQ"/>
        </w:rPr>
        <w:t>والإنتاج</w:t>
      </w:r>
      <w:r w:rsidRPr="002A3C05">
        <w:rPr>
          <w:rFonts w:ascii="Calibri" w:eastAsia="Calibri" w:hAnsi="Calibri" w:cs="Arial"/>
          <w:sz w:val="28"/>
          <w:szCs w:val="28"/>
          <w:rtl/>
          <w:lang w:bidi="ar-IQ"/>
        </w:rPr>
        <w:t xml:space="preserve"> </w:t>
      </w:r>
      <w:r w:rsidR="00414003" w:rsidRPr="002A3C05">
        <w:rPr>
          <w:rFonts w:ascii="Calibri" w:eastAsia="Calibri" w:hAnsi="Calibri" w:cs="Arial" w:hint="cs"/>
          <w:sz w:val="28"/>
          <w:szCs w:val="28"/>
          <w:rtl/>
          <w:lang w:bidi="ar-IQ"/>
        </w:rPr>
        <w:t>والأسعار</w:t>
      </w:r>
      <w:r w:rsidRPr="002A3C05">
        <w:rPr>
          <w:rFonts w:ascii="Calibri" w:eastAsia="Calibri" w:hAnsi="Calibri" w:cs="Arial"/>
          <w:sz w:val="28"/>
          <w:szCs w:val="28"/>
          <w:rtl/>
          <w:lang w:bidi="ar-IQ"/>
        </w:rPr>
        <w:t xml:space="preserve"> وتوزيع الدخل .</w:t>
      </w:r>
    </w:p>
    <w:p w:rsidR="001661F8" w:rsidRDefault="001661F8" w:rsidP="00E23A6C">
      <w:pPr>
        <w:jc w:val="both"/>
        <w:rPr>
          <w:rFonts w:ascii="Calibri" w:eastAsia="Calibri" w:hAnsi="Calibri" w:cs="Arial"/>
          <w:sz w:val="28"/>
          <w:szCs w:val="28"/>
          <w:rtl/>
          <w:lang w:bidi="ar-IQ"/>
        </w:rPr>
      </w:pPr>
      <w:r>
        <w:rPr>
          <w:rFonts w:ascii="Calibri" w:eastAsia="Calibri" w:hAnsi="Calibri" w:cs="Arial" w:hint="cs"/>
          <w:sz w:val="28"/>
          <w:szCs w:val="28"/>
          <w:rtl/>
          <w:lang w:bidi="ar-IQ"/>
        </w:rPr>
        <w:t xml:space="preserve">1- أثر الضرائب على الاستهلاك </w:t>
      </w:r>
      <w:r w:rsidR="00414003">
        <w:rPr>
          <w:rFonts w:ascii="Calibri" w:eastAsia="Calibri" w:hAnsi="Calibri" w:cs="Arial" w:hint="cs"/>
          <w:sz w:val="28"/>
          <w:szCs w:val="28"/>
          <w:rtl/>
          <w:lang w:bidi="ar-IQ"/>
        </w:rPr>
        <w:t>والادخار</w:t>
      </w:r>
      <w:r>
        <w:rPr>
          <w:rFonts w:ascii="Calibri" w:eastAsia="Calibri" w:hAnsi="Calibri" w:cs="Arial" w:hint="cs"/>
          <w:sz w:val="28"/>
          <w:szCs w:val="28"/>
          <w:rtl/>
          <w:lang w:bidi="ar-IQ"/>
        </w:rPr>
        <w:t xml:space="preserve"> : تؤثر الضرائب على الاستهلاك </w:t>
      </w:r>
      <w:r w:rsidR="00414003">
        <w:rPr>
          <w:rFonts w:ascii="Calibri" w:eastAsia="Calibri" w:hAnsi="Calibri" w:cs="Arial" w:hint="cs"/>
          <w:sz w:val="28"/>
          <w:szCs w:val="28"/>
          <w:rtl/>
          <w:lang w:bidi="ar-IQ"/>
        </w:rPr>
        <w:t>والادخار</w:t>
      </w:r>
      <w:r>
        <w:rPr>
          <w:rFonts w:ascii="Calibri" w:eastAsia="Calibri" w:hAnsi="Calibri" w:cs="Arial" w:hint="cs"/>
          <w:sz w:val="28"/>
          <w:szCs w:val="28"/>
          <w:rtl/>
          <w:lang w:bidi="ar-IQ"/>
        </w:rPr>
        <w:t xml:space="preserve"> بحسب طبيعة الطبقة التي ينتمي لها المكلف ، فاذا كان المكلف من افراد الطبقات ذات الدخل المرتفع فأنه سيتم دفع الضريبة من الجزء الذي كان سيوجه إلى الادخار مع بقاء </w:t>
      </w:r>
      <w:r w:rsidR="00414003">
        <w:rPr>
          <w:rFonts w:ascii="Calibri" w:eastAsia="Calibri" w:hAnsi="Calibri" w:cs="Arial" w:hint="cs"/>
          <w:sz w:val="28"/>
          <w:szCs w:val="28"/>
          <w:rtl/>
          <w:lang w:bidi="ar-IQ"/>
        </w:rPr>
        <w:t xml:space="preserve">الاستهلاك على ما كان عليه قبل الضريبة ، أما إذ كان المكلف من أفراد الطبقات ذات الدخل المحدود ، </w:t>
      </w:r>
      <w:proofErr w:type="spellStart"/>
      <w:r w:rsidR="00414003">
        <w:rPr>
          <w:rFonts w:ascii="Calibri" w:eastAsia="Calibri" w:hAnsi="Calibri" w:cs="Arial" w:hint="cs"/>
          <w:sz w:val="28"/>
          <w:szCs w:val="28"/>
          <w:rtl/>
          <w:lang w:bidi="ar-IQ"/>
        </w:rPr>
        <w:t>فأذا</w:t>
      </w:r>
      <w:proofErr w:type="spellEnd"/>
      <w:r w:rsidR="00414003">
        <w:rPr>
          <w:rFonts w:ascii="Calibri" w:eastAsia="Calibri" w:hAnsi="Calibri" w:cs="Arial" w:hint="cs"/>
          <w:sz w:val="28"/>
          <w:szCs w:val="28"/>
          <w:rtl/>
          <w:lang w:bidi="ar-IQ"/>
        </w:rPr>
        <w:t xml:space="preserve"> فرضت ضريبة على دخله سيؤدي إلى أنقاص إنفاقه الاستهلاكي الضروري.</w:t>
      </w:r>
      <w:r>
        <w:rPr>
          <w:rFonts w:ascii="Calibri" w:eastAsia="Calibri" w:hAnsi="Calibri" w:cs="Arial" w:hint="cs"/>
          <w:sz w:val="28"/>
          <w:szCs w:val="28"/>
          <w:rtl/>
          <w:lang w:bidi="ar-IQ"/>
        </w:rPr>
        <w:t xml:space="preserve"> </w:t>
      </w:r>
    </w:p>
    <w:p w:rsidR="00414003" w:rsidRDefault="00414003" w:rsidP="00E23A6C">
      <w:pPr>
        <w:jc w:val="both"/>
        <w:rPr>
          <w:rFonts w:ascii="Calibri" w:eastAsia="Calibri" w:hAnsi="Calibri" w:cs="Arial"/>
          <w:sz w:val="28"/>
          <w:szCs w:val="28"/>
          <w:rtl/>
          <w:lang w:bidi="ar-IQ"/>
        </w:rPr>
      </w:pPr>
      <w:r>
        <w:rPr>
          <w:rFonts w:ascii="Calibri" w:eastAsia="Calibri" w:hAnsi="Calibri" w:cs="Arial" w:hint="cs"/>
          <w:sz w:val="28"/>
          <w:szCs w:val="28"/>
          <w:rtl/>
          <w:lang w:bidi="ar-IQ"/>
        </w:rPr>
        <w:t xml:space="preserve">2- أثر الضرائب على الإنتاج : تؤدي الضرائب إلى تخفيض إنتاج السلع </w:t>
      </w:r>
      <w:r w:rsidR="00BA0221">
        <w:rPr>
          <w:rFonts w:ascii="Calibri" w:eastAsia="Calibri" w:hAnsi="Calibri" w:cs="Arial" w:hint="cs"/>
          <w:sz w:val="28"/>
          <w:szCs w:val="28"/>
          <w:rtl/>
          <w:lang w:bidi="ar-IQ"/>
        </w:rPr>
        <w:t>الاستهلاكية</w:t>
      </w:r>
      <w:r>
        <w:rPr>
          <w:rFonts w:ascii="Calibri" w:eastAsia="Calibri" w:hAnsi="Calibri" w:cs="Arial" w:hint="cs"/>
          <w:sz w:val="28"/>
          <w:szCs w:val="28"/>
          <w:rtl/>
          <w:lang w:bidi="ar-IQ"/>
        </w:rPr>
        <w:t xml:space="preserve"> والسلع الاستثمارية ، كما تؤدي إلى زيادة تكاليف الإنتاج ومن ثم تقليل أرباح المنتجين </w:t>
      </w:r>
      <w:r w:rsidR="00F6764B">
        <w:rPr>
          <w:rFonts w:ascii="Calibri" w:eastAsia="Calibri" w:hAnsi="Calibri" w:cs="Arial" w:hint="cs"/>
          <w:sz w:val="28"/>
          <w:szCs w:val="28"/>
          <w:rtl/>
          <w:lang w:bidi="ar-IQ"/>
        </w:rPr>
        <w:t>.</w:t>
      </w:r>
    </w:p>
    <w:p w:rsidR="00F6764B" w:rsidRDefault="00F6764B" w:rsidP="00E23A6C">
      <w:pPr>
        <w:jc w:val="both"/>
        <w:rPr>
          <w:rFonts w:ascii="Calibri" w:eastAsia="Calibri" w:hAnsi="Calibri" w:cs="Arial"/>
          <w:sz w:val="28"/>
          <w:szCs w:val="28"/>
          <w:rtl/>
          <w:lang w:bidi="ar-IQ"/>
        </w:rPr>
      </w:pPr>
      <w:r>
        <w:rPr>
          <w:rFonts w:ascii="Calibri" w:eastAsia="Calibri" w:hAnsi="Calibri" w:cs="Arial" w:hint="cs"/>
          <w:sz w:val="28"/>
          <w:szCs w:val="28"/>
          <w:rtl/>
          <w:lang w:bidi="ar-IQ"/>
        </w:rPr>
        <w:t xml:space="preserve">3- أثر الضرائب على المستوى العام للأسعار : تؤدي الضرائب في بعض </w:t>
      </w:r>
      <w:r w:rsidR="004631FE">
        <w:rPr>
          <w:rFonts w:ascii="Calibri" w:eastAsia="Calibri" w:hAnsi="Calibri" w:cs="Arial" w:hint="cs"/>
          <w:sz w:val="28"/>
          <w:szCs w:val="28"/>
          <w:rtl/>
          <w:lang w:bidi="ar-IQ"/>
        </w:rPr>
        <w:t>الأحيان</w:t>
      </w:r>
      <w:r>
        <w:rPr>
          <w:rFonts w:ascii="Calibri" w:eastAsia="Calibri" w:hAnsi="Calibri" w:cs="Arial" w:hint="cs"/>
          <w:sz w:val="28"/>
          <w:szCs w:val="28"/>
          <w:rtl/>
          <w:lang w:bidi="ar-IQ"/>
        </w:rPr>
        <w:t xml:space="preserve"> خاصة في المدى القصير إلى تخفيض الأسعار ، كونها تؤدي إلى سحب جزء من الموارد المالية وبالتالي تؤدي إلى نقص حجم الطلب الكلي على السلع والخدمات الذي يؤدي بدوره إلى </w:t>
      </w:r>
      <w:r w:rsidR="00BA0221">
        <w:rPr>
          <w:rFonts w:ascii="Calibri" w:eastAsia="Calibri" w:hAnsi="Calibri" w:cs="Arial" w:hint="cs"/>
          <w:sz w:val="28"/>
          <w:szCs w:val="28"/>
          <w:rtl/>
          <w:lang w:bidi="ar-IQ"/>
        </w:rPr>
        <w:t>انخفاض</w:t>
      </w:r>
      <w:r>
        <w:rPr>
          <w:rFonts w:ascii="Calibri" w:eastAsia="Calibri" w:hAnsi="Calibri" w:cs="Arial" w:hint="cs"/>
          <w:sz w:val="28"/>
          <w:szCs w:val="28"/>
          <w:rtl/>
          <w:lang w:bidi="ar-IQ"/>
        </w:rPr>
        <w:t xml:space="preserve"> الأسعار .</w:t>
      </w:r>
    </w:p>
    <w:p w:rsidR="00F6764B" w:rsidRDefault="00F6764B" w:rsidP="00E23A6C">
      <w:pPr>
        <w:jc w:val="both"/>
        <w:rPr>
          <w:rFonts w:ascii="Calibri" w:eastAsia="Calibri" w:hAnsi="Calibri" w:cs="Arial"/>
          <w:sz w:val="28"/>
          <w:szCs w:val="28"/>
          <w:rtl/>
          <w:lang w:bidi="ar-IQ"/>
        </w:rPr>
      </w:pPr>
      <w:r>
        <w:rPr>
          <w:rFonts w:ascii="Calibri" w:eastAsia="Calibri" w:hAnsi="Calibri" w:cs="Arial" w:hint="cs"/>
          <w:sz w:val="28"/>
          <w:szCs w:val="28"/>
          <w:rtl/>
          <w:lang w:bidi="ar-IQ"/>
        </w:rPr>
        <w:t xml:space="preserve">4- أثر الضرائب على توزيع الدخل القومي : تؤثر الضرائب على توزيع الدخل القومي من خلال تقليل التباين ما بين </w:t>
      </w:r>
      <w:r w:rsidR="0046082E">
        <w:rPr>
          <w:rFonts w:ascii="Calibri" w:eastAsia="Calibri" w:hAnsi="Calibri" w:cs="Arial" w:hint="cs"/>
          <w:sz w:val="28"/>
          <w:szCs w:val="28"/>
          <w:rtl/>
          <w:lang w:bidi="ar-IQ"/>
        </w:rPr>
        <w:t>الطبقات الغنية والفقير فعند زيادة دخل الطبقات الغنية تفرض عليها الضرائب التصاعدية ، والطبقات الفقيرة تفرض عليها الضرائب النسبية .</w:t>
      </w:r>
    </w:p>
    <w:p w:rsidR="00661E0F" w:rsidRDefault="00661E0F" w:rsidP="00E23A6C">
      <w:pPr>
        <w:jc w:val="both"/>
        <w:rPr>
          <w:rFonts w:ascii="Calibri" w:eastAsia="Calibri" w:hAnsi="Calibri" w:cs="Arial"/>
          <w:b/>
          <w:bCs/>
          <w:sz w:val="28"/>
          <w:szCs w:val="28"/>
          <w:u w:val="single"/>
          <w:rtl/>
          <w:lang w:bidi="ar-IQ"/>
        </w:rPr>
      </w:pPr>
      <w:r w:rsidRPr="00F33C87">
        <w:rPr>
          <w:rFonts w:ascii="Calibri" w:eastAsia="Calibri" w:hAnsi="Calibri" w:cs="Arial" w:hint="cs"/>
          <w:b/>
          <w:bCs/>
          <w:sz w:val="28"/>
          <w:szCs w:val="28"/>
          <w:u w:val="single"/>
          <w:rtl/>
          <w:lang w:bidi="ar-IQ"/>
        </w:rPr>
        <w:t>النظام الضريبي في العراق</w:t>
      </w:r>
      <w:r w:rsidR="00F33C87">
        <w:rPr>
          <w:rFonts w:ascii="Calibri" w:eastAsia="Calibri" w:hAnsi="Calibri" w:cs="Arial" w:hint="cs"/>
          <w:b/>
          <w:bCs/>
          <w:sz w:val="28"/>
          <w:szCs w:val="28"/>
          <w:u w:val="single"/>
          <w:rtl/>
          <w:lang w:bidi="ar-IQ"/>
        </w:rPr>
        <w:t xml:space="preserve"> </w:t>
      </w:r>
    </w:p>
    <w:p w:rsidR="00F33C87" w:rsidRDefault="00F33C87" w:rsidP="00E23A6C">
      <w:pPr>
        <w:jc w:val="both"/>
        <w:rPr>
          <w:rFonts w:ascii="Calibri" w:eastAsia="Calibri" w:hAnsi="Calibri" w:cs="Arial"/>
          <w:sz w:val="28"/>
          <w:szCs w:val="28"/>
          <w:rtl/>
          <w:lang w:bidi="ar-IQ"/>
        </w:rPr>
      </w:pPr>
      <w:r>
        <w:rPr>
          <w:rFonts w:ascii="Calibri" w:eastAsia="Calibri" w:hAnsi="Calibri" w:cs="Arial" w:hint="cs"/>
          <w:sz w:val="28"/>
          <w:szCs w:val="28"/>
          <w:rtl/>
          <w:lang w:bidi="ar-IQ"/>
        </w:rPr>
        <w:t xml:space="preserve">1- نظرة تحليلية للنظام الضريبي في العراق </w:t>
      </w:r>
    </w:p>
    <w:p w:rsidR="00C9341B" w:rsidRDefault="00F33C87" w:rsidP="002E1C96">
      <w:pPr>
        <w:jc w:val="both"/>
        <w:rPr>
          <w:rFonts w:ascii="Calibri" w:eastAsia="Calibri" w:hAnsi="Calibri" w:cs="Arial"/>
          <w:sz w:val="28"/>
          <w:szCs w:val="28"/>
          <w:rtl/>
          <w:lang w:bidi="ar-IQ"/>
        </w:rPr>
      </w:pPr>
      <w:r>
        <w:rPr>
          <w:rFonts w:ascii="Calibri" w:eastAsia="Calibri" w:hAnsi="Calibri" w:cs="Arial" w:hint="cs"/>
          <w:sz w:val="28"/>
          <w:szCs w:val="28"/>
          <w:rtl/>
          <w:lang w:bidi="ar-IQ"/>
        </w:rPr>
        <w:t xml:space="preserve">2- </w:t>
      </w:r>
      <w:r w:rsidR="004631FE">
        <w:rPr>
          <w:rFonts w:ascii="Calibri" w:eastAsia="Calibri" w:hAnsi="Calibri" w:cs="Arial" w:hint="cs"/>
          <w:sz w:val="28"/>
          <w:szCs w:val="28"/>
          <w:rtl/>
          <w:lang w:bidi="ar-IQ"/>
        </w:rPr>
        <w:t>أمثلة</w:t>
      </w:r>
      <w:r>
        <w:rPr>
          <w:rFonts w:ascii="Calibri" w:eastAsia="Calibri" w:hAnsi="Calibri" w:cs="Arial" w:hint="cs"/>
          <w:sz w:val="28"/>
          <w:szCs w:val="28"/>
          <w:rtl/>
          <w:lang w:bidi="ar-IQ"/>
        </w:rPr>
        <w:t xml:space="preserve"> تطبيقية لبعض أنواع الضرائب في العراق </w:t>
      </w:r>
    </w:p>
    <w:p w:rsidR="002E1C96" w:rsidRDefault="002E1C96" w:rsidP="002E1C96">
      <w:pPr>
        <w:jc w:val="both"/>
        <w:rPr>
          <w:rFonts w:ascii="Calibri" w:eastAsia="Calibri" w:hAnsi="Calibri" w:cs="Arial"/>
          <w:b/>
          <w:bCs/>
          <w:sz w:val="28"/>
          <w:szCs w:val="28"/>
          <w:u w:val="single"/>
          <w:rtl/>
          <w:lang w:bidi="ar-IQ"/>
        </w:rPr>
      </w:pPr>
      <w:r w:rsidRPr="002E1C96">
        <w:rPr>
          <w:rFonts w:ascii="Calibri" w:eastAsia="Calibri" w:hAnsi="Calibri" w:cs="Arial" w:hint="cs"/>
          <w:b/>
          <w:bCs/>
          <w:sz w:val="28"/>
          <w:szCs w:val="28"/>
          <w:u w:val="single"/>
          <w:rtl/>
          <w:lang w:bidi="ar-IQ"/>
        </w:rPr>
        <w:t xml:space="preserve">ثالثا </w:t>
      </w:r>
      <w:r w:rsidR="00DD7962">
        <w:rPr>
          <w:rFonts w:ascii="Calibri" w:eastAsia="Calibri" w:hAnsi="Calibri" w:cs="Arial" w:hint="cs"/>
          <w:b/>
          <w:bCs/>
          <w:sz w:val="28"/>
          <w:szCs w:val="28"/>
          <w:u w:val="single"/>
          <w:rtl/>
          <w:lang w:bidi="ar-IQ"/>
        </w:rPr>
        <w:t>: إيرادات ممتلكات</w:t>
      </w:r>
      <w:r w:rsidRPr="002E1C96">
        <w:rPr>
          <w:rFonts w:ascii="Calibri" w:eastAsia="Calibri" w:hAnsi="Calibri" w:cs="Arial" w:hint="cs"/>
          <w:b/>
          <w:bCs/>
          <w:sz w:val="28"/>
          <w:szCs w:val="28"/>
          <w:u w:val="single"/>
          <w:rtl/>
          <w:lang w:bidi="ar-IQ"/>
        </w:rPr>
        <w:t xml:space="preserve"> الدولة</w:t>
      </w:r>
      <w:r>
        <w:rPr>
          <w:rFonts w:ascii="Calibri" w:eastAsia="Calibri" w:hAnsi="Calibri" w:cs="Arial" w:hint="cs"/>
          <w:b/>
          <w:bCs/>
          <w:sz w:val="28"/>
          <w:szCs w:val="28"/>
          <w:u w:val="single"/>
          <w:rtl/>
          <w:lang w:bidi="ar-IQ"/>
        </w:rPr>
        <w:t xml:space="preserve"> </w:t>
      </w:r>
    </w:p>
    <w:p w:rsidR="00DD7962" w:rsidRDefault="00DD7962" w:rsidP="002E1C96">
      <w:pPr>
        <w:jc w:val="both"/>
        <w:rPr>
          <w:rFonts w:ascii="Calibri" w:eastAsia="Calibri" w:hAnsi="Calibri" w:cs="Arial"/>
          <w:sz w:val="28"/>
          <w:szCs w:val="28"/>
          <w:rtl/>
          <w:lang w:bidi="ar-IQ"/>
        </w:rPr>
      </w:pPr>
      <w:r>
        <w:rPr>
          <w:rFonts w:ascii="Calibri" w:eastAsia="Calibri" w:hAnsi="Calibri" w:cs="Arial" w:hint="cs"/>
          <w:sz w:val="28"/>
          <w:szCs w:val="28"/>
          <w:rtl/>
          <w:lang w:bidi="ar-IQ"/>
        </w:rPr>
        <w:t>يقصد بإيرادات ممتلكات الدولة أو ما تعرف بـ ( الدومين ) هي الأموال العقارية والمنقولة التي تملكها الدولة سواء أكانت ملكية عامة أم خاصة .</w:t>
      </w:r>
    </w:p>
    <w:p w:rsidR="00DD7962" w:rsidRDefault="00DD7962" w:rsidP="002E1C96">
      <w:pPr>
        <w:jc w:val="both"/>
        <w:rPr>
          <w:rFonts w:ascii="Calibri" w:eastAsia="Calibri" w:hAnsi="Calibri" w:cs="Arial"/>
          <w:sz w:val="28"/>
          <w:szCs w:val="28"/>
          <w:rtl/>
          <w:lang w:bidi="ar-IQ"/>
        </w:rPr>
      </w:pPr>
      <w:r>
        <w:rPr>
          <w:rFonts w:ascii="Calibri" w:eastAsia="Calibri" w:hAnsi="Calibri" w:cs="Arial" w:hint="cs"/>
          <w:sz w:val="28"/>
          <w:szCs w:val="28"/>
          <w:rtl/>
          <w:lang w:bidi="ar-IQ"/>
        </w:rPr>
        <w:t>1- ممتلكات الدولة العامة ( الدومين العام ) : وهي الأموال التي تملكها الدولة أو إحدى المؤسسات أو الهيئات العامة والتي تخضع للقانون العام ويتم تخصيصها للنفع العام مثل ( الحدائق العامة والطرق والجسور والمكتبات ......... الخ )</w:t>
      </w:r>
    </w:p>
    <w:p w:rsidR="00DD7962" w:rsidRPr="00DD7962" w:rsidRDefault="00DD7962" w:rsidP="002E1C96">
      <w:pPr>
        <w:jc w:val="both"/>
        <w:rPr>
          <w:rFonts w:ascii="Calibri" w:eastAsia="Calibri" w:hAnsi="Calibri" w:cs="Arial"/>
          <w:sz w:val="28"/>
          <w:szCs w:val="28"/>
          <w:rtl/>
          <w:lang w:bidi="ar-IQ"/>
        </w:rPr>
      </w:pPr>
      <w:r>
        <w:rPr>
          <w:rFonts w:ascii="Calibri" w:eastAsia="Calibri" w:hAnsi="Calibri" w:cs="Arial" w:hint="cs"/>
          <w:sz w:val="28"/>
          <w:szCs w:val="28"/>
          <w:rtl/>
          <w:lang w:bidi="ar-IQ"/>
        </w:rPr>
        <w:t xml:space="preserve">2- ممتلكات الدولة الخاصة ( الدومين الخاص ) وهي الأموال التي تمتلكها الدولة ملكية خاصة وهي لا تخضع للقانون العام وليس مخصصة للصالح العام </w:t>
      </w:r>
      <w:r w:rsidR="00262DE3">
        <w:rPr>
          <w:rFonts w:ascii="Calibri" w:eastAsia="Calibri" w:hAnsi="Calibri" w:cs="Arial" w:hint="cs"/>
          <w:sz w:val="28"/>
          <w:szCs w:val="28"/>
          <w:rtl/>
          <w:lang w:bidi="ar-IQ"/>
        </w:rPr>
        <w:t xml:space="preserve">، وتقسم إلى ( زراعية وصناعية وتجارية وعقارية ومعدنية ومالية ) </w:t>
      </w:r>
    </w:p>
    <w:p w:rsidR="002E1C96" w:rsidRPr="002E1C96" w:rsidRDefault="002E1C96" w:rsidP="002E1C96">
      <w:pPr>
        <w:jc w:val="both"/>
        <w:rPr>
          <w:rFonts w:ascii="Calibri" w:eastAsia="Calibri" w:hAnsi="Calibri" w:cs="Arial"/>
          <w:b/>
          <w:bCs/>
          <w:sz w:val="28"/>
          <w:szCs w:val="28"/>
          <w:u w:val="single"/>
          <w:rtl/>
          <w:lang w:bidi="ar-IQ"/>
        </w:rPr>
      </w:pPr>
    </w:p>
    <w:p w:rsidR="0046082E" w:rsidRPr="002E1C96" w:rsidRDefault="002E1C96" w:rsidP="002A5C32">
      <w:pPr>
        <w:rPr>
          <w:rFonts w:ascii="Calibri" w:eastAsia="Calibri" w:hAnsi="Calibri" w:cs="Arial"/>
          <w:b/>
          <w:bCs/>
          <w:sz w:val="28"/>
          <w:szCs w:val="28"/>
          <w:u w:val="single"/>
          <w:rtl/>
          <w:lang w:bidi="ar-IQ"/>
        </w:rPr>
      </w:pPr>
      <w:r w:rsidRPr="002E1C96">
        <w:rPr>
          <w:rFonts w:ascii="Calibri" w:eastAsia="Calibri" w:hAnsi="Calibri" w:cs="Arial" w:hint="cs"/>
          <w:b/>
          <w:bCs/>
          <w:sz w:val="28"/>
          <w:szCs w:val="28"/>
          <w:u w:val="single"/>
          <w:rtl/>
          <w:lang w:bidi="ar-IQ"/>
        </w:rPr>
        <w:t>رابعا : القروض العامة</w:t>
      </w:r>
    </w:p>
    <w:p w:rsidR="00C9341B" w:rsidRPr="002A3C05" w:rsidRDefault="00C9341B" w:rsidP="00E23A6C">
      <w:pPr>
        <w:jc w:val="both"/>
        <w:rPr>
          <w:rFonts w:ascii="Calibri" w:eastAsia="Calibri" w:hAnsi="Calibri" w:cs="Arial"/>
          <w:sz w:val="28"/>
          <w:szCs w:val="28"/>
          <w:rtl/>
          <w:lang w:bidi="ar-IQ"/>
        </w:rPr>
      </w:pPr>
      <w:r w:rsidRPr="003D1CB1">
        <w:rPr>
          <w:rFonts w:ascii="Calibri" w:eastAsia="Calibri" w:hAnsi="Calibri" w:cs="Arial"/>
          <w:b/>
          <w:bCs/>
          <w:sz w:val="28"/>
          <w:szCs w:val="28"/>
          <w:u w:val="single"/>
          <w:rtl/>
          <w:lang w:bidi="ar-IQ"/>
        </w:rPr>
        <w:lastRenderedPageBreak/>
        <w:t>القرض العام :-</w:t>
      </w:r>
      <w:r w:rsidRPr="002A3C05">
        <w:rPr>
          <w:rFonts w:ascii="Calibri" w:eastAsia="Calibri" w:hAnsi="Calibri" w:cs="Arial"/>
          <w:sz w:val="28"/>
          <w:szCs w:val="28"/>
          <w:rtl/>
          <w:lang w:bidi="ar-IQ"/>
        </w:rPr>
        <w:t xml:space="preserve"> هو عبارة عن مبلغ من المال تحصل عليه الدولة عن طريق الالتجاء الى الجمهور او المصارف او غيرها من المؤسسات المالية نظير تعهدها بسداد اصل المبلغ (القرض) مع الفوائد المترتبة عليه خلال فترة زمنية محددة يتم الاتفاق عليها , وللقرض </w:t>
      </w:r>
      <w:r w:rsidR="00BA0221" w:rsidRPr="002A3C05">
        <w:rPr>
          <w:rFonts w:ascii="Calibri" w:eastAsia="Calibri" w:hAnsi="Calibri" w:cs="Arial" w:hint="cs"/>
          <w:sz w:val="28"/>
          <w:szCs w:val="28"/>
          <w:rtl/>
          <w:lang w:bidi="ar-IQ"/>
        </w:rPr>
        <w:t>أنواع</w:t>
      </w:r>
      <w:r w:rsidRPr="002A3C05">
        <w:rPr>
          <w:rFonts w:ascii="Calibri" w:eastAsia="Calibri" w:hAnsi="Calibri" w:cs="Arial"/>
          <w:sz w:val="28"/>
          <w:szCs w:val="28"/>
          <w:rtl/>
          <w:lang w:bidi="ar-IQ"/>
        </w:rPr>
        <w:t xml:space="preserve"> هي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1- القروض الداخلية والقروض الخارجية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2- القروض الاختيارية والقروض </w:t>
      </w:r>
      <w:r w:rsidR="00BA0221" w:rsidRPr="002A3C05">
        <w:rPr>
          <w:rFonts w:ascii="Calibri" w:eastAsia="Calibri" w:hAnsi="Calibri" w:cs="Arial" w:hint="cs"/>
          <w:sz w:val="28"/>
          <w:szCs w:val="28"/>
          <w:rtl/>
          <w:lang w:bidi="ar-IQ"/>
        </w:rPr>
        <w:t>الإجبارية</w:t>
      </w:r>
      <w:r w:rsidRPr="002A3C05">
        <w:rPr>
          <w:rFonts w:ascii="Calibri" w:eastAsia="Calibri" w:hAnsi="Calibri" w:cs="Arial"/>
          <w:sz w:val="28"/>
          <w:szCs w:val="28"/>
          <w:rtl/>
          <w:lang w:bidi="ar-IQ"/>
        </w:rPr>
        <w:t xml:space="preserve"> </w:t>
      </w:r>
    </w:p>
    <w:p w:rsidR="00C9341B" w:rsidRPr="002A3C05" w:rsidRDefault="00C9341B" w:rsidP="003D1CB1">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3- قروض قصيرة </w:t>
      </w:r>
      <w:r w:rsidR="00BA0221" w:rsidRPr="002A3C05">
        <w:rPr>
          <w:rFonts w:ascii="Calibri" w:eastAsia="Calibri" w:hAnsi="Calibri" w:cs="Arial" w:hint="cs"/>
          <w:sz w:val="28"/>
          <w:szCs w:val="28"/>
          <w:rtl/>
          <w:lang w:bidi="ar-IQ"/>
        </w:rPr>
        <w:t>الأجل</w:t>
      </w:r>
      <w:r w:rsidRPr="002A3C05">
        <w:rPr>
          <w:rFonts w:ascii="Calibri" w:eastAsia="Calibri" w:hAnsi="Calibri" w:cs="Arial"/>
          <w:sz w:val="28"/>
          <w:szCs w:val="28"/>
          <w:rtl/>
          <w:lang w:bidi="ar-IQ"/>
        </w:rPr>
        <w:t xml:space="preserve"> ومتوسطة </w:t>
      </w:r>
      <w:r w:rsidR="00BA0221" w:rsidRPr="002A3C05">
        <w:rPr>
          <w:rFonts w:ascii="Calibri" w:eastAsia="Calibri" w:hAnsi="Calibri" w:cs="Arial" w:hint="cs"/>
          <w:sz w:val="28"/>
          <w:szCs w:val="28"/>
          <w:rtl/>
          <w:lang w:bidi="ar-IQ"/>
        </w:rPr>
        <w:t>الأجل</w:t>
      </w:r>
      <w:r w:rsidRPr="002A3C05">
        <w:rPr>
          <w:rFonts w:ascii="Calibri" w:eastAsia="Calibri" w:hAnsi="Calibri" w:cs="Arial"/>
          <w:sz w:val="28"/>
          <w:szCs w:val="28"/>
          <w:rtl/>
          <w:lang w:bidi="ar-IQ"/>
        </w:rPr>
        <w:t xml:space="preserve"> وطويلة </w:t>
      </w:r>
      <w:r w:rsidR="00BA0221" w:rsidRPr="002A3C05">
        <w:rPr>
          <w:rFonts w:ascii="Calibri" w:eastAsia="Calibri" w:hAnsi="Calibri" w:cs="Arial" w:hint="cs"/>
          <w:sz w:val="28"/>
          <w:szCs w:val="28"/>
          <w:rtl/>
          <w:lang w:bidi="ar-IQ"/>
        </w:rPr>
        <w:t>الأجل</w:t>
      </w:r>
      <w:r w:rsidRPr="002A3C05">
        <w:rPr>
          <w:rFonts w:ascii="Calibri" w:eastAsia="Calibri" w:hAnsi="Calibri" w:cs="Arial"/>
          <w:sz w:val="28"/>
          <w:szCs w:val="28"/>
          <w:rtl/>
          <w:lang w:bidi="ar-IQ"/>
        </w:rPr>
        <w:t xml:space="preserve">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 التنظيم الفني للقروض العامة :-عند دراسة التنظيم الفني للقروض العامة يتطلب البحث في جملة من المسائل </w:t>
      </w:r>
      <w:r w:rsidR="0052356D" w:rsidRPr="002A3C05">
        <w:rPr>
          <w:rFonts w:ascii="Calibri" w:eastAsia="Calibri" w:hAnsi="Calibri" w:cs="Arial" w:hint="cs"/>
          <w:sz w:val="28"/>
          <w:szCs w:val="28"/>
          <w:rtl/>
          <w:lang w:bidi="ar-IQ"/>
        </w:rPr>
        <w:t>الأساسية</w:t>
      </w:r>
      <w:r w:rsidRPr="002A3C05">
        <w:rPr>
          <w:rFonts w:ascii="Calibri" w:eastAsia="Calibri" w:hAnsi="Calibri" w:cs="Arial"/>
          <w:sz w:val="28"/>
          <w:szCs w:val="28"/>
          <w:rtl/>
          <w:lang w:bidi="ar-IQ"/>
        </w:rPr>
        <w:t xml:space="preserve"> المتعلقة بالجوانب الفنية للقروض العامة واهمها :-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1- مبلغ القرض</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2- سندات القرض </w:t>
      </w:r>
      <w:r w:rsidR="0052356D" w:rsidRPr="002A3C05">
        <w:rPr>
          <w:rFonts w:ascii="Calibri" w:eastAsia="Calibri" w:hAnsi="Calibri" w:cs="Arial" w:hint="cs"/>
          <w:sz w:val="28"/>
          <w:szCs w:val="28"/>
          <w:rtl/>
          <w:lang w:bidi="ar-IQ"/>
        </w:rPr>
        <w:t>وأنواعها</w:t>
      </w:r>
      <w:r w:rsidRPr="002A3C05">
        <w:rPr>
          <w:rFonts w:ascii="Calibri" w:eastAsia="Calibri" w:hAnsi="Calibri" w:cs="Arial"/>
          <w:sz w:val="28"/>
          <w:szCs w:val="28"/>
          <w:rtl/>
          <w:lang w:bidi="ar-IQ"/>
        </w:rPr>
        <w:t xml:space="preserve">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3- طرق </w:t>
      </w:r>
      <w:r w:rsidR="0052356D" w:rsidRPr="002A3C05">
        <w:rPr>
          <w:rFonts w:ascii="Calibri" w:eastAsia="Calibri" w:hAnsi="Calibri" w:cs="Arial" w:hint="cs"/>
          <w:sz w:val="28"/>
          <w:szCs w:val="28"/>
          <w:rtl/>
          <w:lang w:bidi="ar-IQ"/>
        </w:rPr>
        <w:t>إصدار</w:t>
      </w:r>
      <w:r w:rsidRPr="002A3C05">
        <w:rPr>
          <w:rFonts w:ascii="Calibri" w:eastAsia="Calibri" w:hAnsi="Calibri" w:cs="Arial"/>
          <w:sz w:val="28"/>
          <w:szCs w:val="28"/>
          <w:rtl/>
          <w:lang w:bidi="ar-IQ"/>
        </w:rPr>
        <w:t xml:space="preserve"> السندات للقروض </w:t>
      </w:r>
    </w:p>
    <w:p w:rsidR="00C9341B" w:rsidRPr="002A3C05" w:rsidRDefault="00C9341B" w:rsidP="003D1CB1">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4- المزايا والضمانات المالية لسندات القرض </w:t>
      </w:r>
    </w:p>
    <w:p w:rsidR="00C9341B" w:rsidRPr="002A3C05" w:rsidRDefault="00C9341B" w:rsidP="00E23A6C">
      <w:pPr>
        <w:jc w:val="both"/>
        <w:rPr>
          <w:rFonts w:ascii="Calibri" w:eastAsia="Calibri" w:hAnsi="Calibri" w:cs="Arial"/>
          <w:sz w:val="28"/>
          <w:szCs w:val="28"/>
          <w:rtl/>
          <w:lang w:bidi="ar-IQ"/>
        </w:rPr>
      </w:pPr>
      <w:r w:rsidRPr="003D1CB1">
        <w:rPr>
          <w:rFonts w:ascii="Calibri" w:eastAsia="Calibri" w:hAnsi="Calibri" w:cs="Arial"/>
          <w:b/>
          <w:bCs/>
          <w:sz w:val="28"/>
          <w:szCs w:val="28"/>
          <w:u w:val="single"/>
          <w:rtl/>
          <w:lang w:bidi="ar-IQ"/>
        </w:rPr>
        <w:t xml:space="preserve"> </w:t>
      </w:r>
      <w:r w:rsidR="0052356D" w:rsidRPr="00262DE3">
        <w:rPr>
          <w:rFonts w:ascii="Calibri" w:eastAsia="Calibri" w:hAnsi="Calibri" w:cs="Arial" w:hint="cs"/>
          <w:b/>
          <w:bCs/>
          <w:sz w:val="28"/>
          <w:szCs w:val="28"/>
          <w:u w:val="single"/>
          <w:rtl/>
          <w:lang w:bidi="ar-IQ"/>
        </w:rPr>
        <w:t>الآثار</w:t>
      </w:r>
      <w:r w:rsidRPr="00262DE3">
        <w:rPr>
          <w:rFonts w:ascii="Calibri" w:eastAsia="Calibri" w:hAnsi="Calibri" w:cs="Arial"/>
          <w:b/>
          <w:bCs/>
          <w:sz w:val="28"/>
          <w:szCs w:val="28"/>
          <w:u w:val="single"/>
          <w:rtl/>
          <w:lang w:bidi="ar-IQ"/>
        </w:rPr>
        <w:t xml:space="preserve"> الاقتصادية للقروض العامة :-</w:t>
      </w:r>
      <w:r w:rsidRPr="002A3C05">
        <w:rPr>
          <w:rFonts w:ascii="Calibri" w:eastAsia="Calibri" w:hAnsi="Calibri" w:cs="Arial"/>
          <w:sz w:val="28"/>
          <w:szCs w:val="28"/>
          <w:rtl/>
          <w:lang w:bidi="ar-IQ"/>
        </w:rPr>
        <w:t xml:space="preserve"> يمكن تحديد </w:t>
      </w:r>
      <w:r w:rsidR="0052356D" w:rsidRPr="002A3C05">
        <w:rPr>
          <w:rFonts w:ascii="Calibri" w:eastAsia="Calibri" w:hAnsi="Calibri" w:cs="Arial" w:hint="cs"/>
          <w:sz w:val="28"/>
          <w:szCs w:val="28"/>
          <w:rtl/>
          <w:lang w:bidi="ar-IQ"/>
        </w:rPr>
        <w:t>الآثار</w:t>
      </w:r>
      <w:r w:rsidRPr="002A3C05">
        <w:rPr>
          <w:rFonts w:ascii="Calibri" w:eastAsia="Calibri" w:hAnsi="Calibri" w:cs="Arial"/>
          <w:sz w:val="28"/>
          <w:szCs w:val="28"/>
          <w:rtl/>
          <w:lang w:bidi="ar-IQ"/>
        </w:rPr>
        <w:t xml:space="preserve"> الاقتصادية للقروض العامة على مستوى </w:t>
      </w:r>
      <w:r w:rsidR="0052356D" w:rsidRPr="002A3C05">
        <w:rPr>
          <w:rFonts w:ascii="Calibri" w:eastAsia="Calibri" w:hAnsi="Calibri" w:cs="Arial" w:hint="cs"/>
          <w:sz w:val="28"/>
          <w:szCs w:val="28"/>
          <w:rtl/>
          <w:lang w:bidi="ar-IQ"/>
        </w:rPr>
        <w:t>الإنتاج</w:t>
      </w:r>
      <w:r w:rsidRPr="002A3C05">
        <w:rPr>
          <w:rFonts w:ascii="Calibri" w:eastAsia="Calibri" w:hAnsi="Calibri" w:cs="Arial"/>
          <w:sz w:val="28"/>
          <w:szCs w:val="28"/>
          <w:rtl/>
          <w:lang w:bidi="ar-IQ"/>
        </w:rPr>
        <w:t xml:space="preserve"> وتوزيع الدخل القومي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1- اثر القروض على </w:t>
      </w:r>
      <w:r w:rsidR="0052356D" w:rsidRPr="002A3C05">
        <w:rPr>
          <w:rFonts w:ascii="Calibri" w:eastAsia="Calibri" w:hAnsi="Calibri" w:cs="Arial" w:hint="cs"/>
          <w:sz w:val="28"/>
          <w:szCs w:val="28"/>
          <w:rtl/>
          <w:lang w:bidi="ar-IQ"/>
        </w:rPr>
        <w:t>الإنتاج</w:t>
      </w:r>
      <w:r w:rsidRPr="002A3C05">
        <w:rPr>
          <w:rFonts w:ascii="Calibri" w:eastAsia="Calibri" w:hAnsi="Calibri" w:cs="Arial"/>
          <w:sz w:val="28"/>
          <w:szCs w:val="28"/>
          <w:rtl/>
          <w:lang w:bidi="ar-IQ"/>
        </w:rPr>
        <w:t xml:space="preserve"> :- تتوقف </w:t>
      </w:r>
      <w:r w:rsidR="0052356D" w:rsidRPr="002A3C05">
        <w:rPr>
          <w:rFonts w:ascii="Calibri" w:eastAsia="Calibri" w:hAnsi="Calibri" w:cs="Arial" w:hint="cs"/>
          <w:sz w:val="28"/>
          <w:szCs w:val="28"/>
          <w:rtl/>
          <w:lang w:bidi="ar-IQ"/>
        </w:rPr>
        <w:t>الآثار</w:t>
      </w:r>
      <w:r w:rsidRPr="002A3C05">
        <w:rPr>
          <w:rFonts w:ascii="Calibri" w:eastAsia="Calibri" w:hAnsi="Calibri" w:cs="Arial"/>
          <w:sz w:val="28"/>
          <w:szCs w:val="28"/>
          <w:rtl/>
          <w:lang w:bidi="ar-IQ"/>
        </w:rPr>
        <w:t xml:space="preserve"> الاقتصادية للقروض العامة على مستوى </w:t>
      </w:r>
      <w:r w:rsidR="0052356D" w:rsidRPr="002A3C05">
        <w:rPr>
          <w:rFonts w:ascii="Calibri" w:eastAsia="Calibri" w:hAnsi="Calibri" w:cs="Arial" w:hint="cs"/>
          <w:sz w:val="28"/>
          <w:szCs w:val="28"/>
          <w:rtl/>
          <w:lang w:bidi="ar-IQ"/>
        </w:rPr>
        <w:t>الإنتاج</w:t>
      </w:r>
      <w:r w:rsidRPr="002A3C05">
        <w:rPr>
          <w:rFonts w:ascii="Calibri" w:eastAsia="Calibri" w:hAnsi="Calibri" w:cs="Arial"/>
          <w:sz w:val="28"/>
          <w:szCs w:val="28"/>
          <w:rtl/>
          <w:lang w:bidi="ar-IQ"/>
        </w:rPr>
        <w:t xml:space="preserve"> على كيفية انفاق حصيلة القروض , فاذا تم انفاق هذه الحصيلة على تمويل المشروعات الاستهلاكية فلا تغل </w:t>
      </w:r>
      <w:r w:rsidR="0052356D" w:rsidRPr="002A3C05">
        <w:rPr>
          <w:rFonts w:ascii="Calibri" w:eastAsia="Calibri" w:hAnsi="Calibri" w:cs="Arial" w:hint="cs"/>
          <w:sz w:val="28"/>
          <w:szCs w:val="28"/>
          <w:rtl/>
          <w:lang w:bidi="ar-IQ"/>
        </w:rPr>
        <w:t>إيراد</w:t>
      </w:r>
      <w:r w:rsidRPr="002A3C05">
        <w:rPr>
          <w:rFonts w:ascii="Calibri" w:eastAsia="Calibri" w:hAnsi="Calibri" w:cs="Arial"/>
          <w:sz w:val="28"/>
          <w:szCs w:val="28"/>
          <w:rtl/>
          <w:lang w:bidi="ar-IQ"/>
        </w:rPr>
        <w:t xml:space="preserve"> او لا تزيد من </w:t>
      </w:r>
      <w:r w:rsidR="0052356D" w:rsidRPr="002A3C05">
        <w:rPr>
          <w:rFonts w:ascii="Calibri" w:eastAsia="Calibri" w:hAnsi="Calibri" w:cs="Arial" w:hint="cs"/>
          <w:sz w:val="28"/>
          <w:szCs w:val="28"/>
          <w:rtl/>
          <w:lang w:bidi="ar-IQ"/>
        </w:rPr>
        <w:t>إنتاجية</w:t>
      </w:r>
      <w:r w:rsidRPr="002A3C05">
        <w:rPr>
          <w:rFonts w:ascii="Calibri" w:eastAsia="Calibri" w:hAnsi="Calibri" w:cs="Arial"/>
          <w:sz w:val="28"/>
          <w:szCs w:val="28"/>
          <w:rtl/>
          <w:lang w:bidi="ar-IQ"/>
        </w:rPr>
        <w:t xml:space="preserve"> العمل وراس المال ويعكس ذلك اذ تم </w:t>
      </w:r>
      <w:r w:rsidR="0052356D" w:rsidRPr="002A3C05">
        <w:rPr>
          <w:rFonts w:ascii="Calibri" w:eastAsia="Calibri" w:hAnsi="Calibri" w:cs="Arial" w:hint="cs"/>
          <w:sz w:val="28"/>
          <w:szCs w:val="28"/>
          <w:rtl/>
          <w:lang w:bidi="ar-IQ"/>
        </w:rPr>
        <w:t>أنفاقها</w:t>
      </w:r>
      <w:r w:rsidRPr="002A3C05">
        <w:rPr>
          <w:rFonts w:ascii="Calibri" w:eastAsia="Calibri" w:hAnsi="Calibri" w:cs="Arial"/>
          <w:sz w:val="28"/>
          <w:szCs w:val="28"/>
          <w:rtl/>
          <w:lang w:bidi="ar-IQ"/>
        </w:rPr>
        <w:t xml:space="preserve"> في تمويل المشروعات </w:t>
      </w:r>
      <w:r w:rsidR="0052356D" w:rsidRPr="002A3C05">
        <w:rPr>
          <w:rFonts w:ascii="Calibri" w:eastAsia="Calibri" w:hAnsi="Calibri" w:cs="Arial" w:hint="cs"/>
          <w:sz w:val="28"/>
          <w:szCs w:val="28"/>
          <w:rtl/>
          <w:lang w:bidi="ar-IQ"/>
        </w:rPr>
        <w:t>الإنتاجية</w:t>
      </w:r>
      <w:r w:rsidRPr="002A3C05">
        <w:rPr>
          <w:rFonts w:ascii="Calibri" w:eastAsia="Calibri" w:hAnsi="Calibri" w:cs="Arial"/>
          <w:sz w:val="28"/>
          <w:szCs w:val="28"/>
          <w:rtl/>
          <w:lang w:bidi="ar-IQ"/>
        </w:rPr>
        <w:t xml:space="preserve"> فان ذلك يؤدي الى زيادة </w:t>
      </w:r>
      <w:r w:rsidR="0052356D" w:rsidRPr="002A3C05">
        <w:rPr>
          <w:rFonts w:ascii="Calibri" w:eastAsia="Calibri" w:hAnsi="Calibri" w:cs="Arial" w:hint="cs"/>
          <w:sz w:val="28"/>
          <w:szCs w:val="28"/>
          <w:rtl/>
          <w:lang w:bidi="ar-IQ"/>
        </w:rPr>
        <w:t>الإنتاجية</w:t>
      </w:r>
      <w:r w:rsidRPr="002A3C05">
        <w:rPr>
          <w:rFonts w:ascii="Calibri" w:eastAsia="Calibri" w:hAnsi="Calibri" w:cs="Arial"/>
          <w:sz w:val="28"/>
          <w:szCs w:val="28"/>
          <w:rtl/>
          <w:lang w:bidi="ar-IQ"/>
        </w:rPr>
        <w:t xml:space="preserve"> وتخفيف العبء خدمة الدين في المستقبل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2- اثر القروض العامة في توزيع الدخل القومي :- يتوقف اثر القروض العامة في توزيع الدخل القومي على عاملين هما :-</w:t>
      </w:r>
    </w:p>
    <w:p w:rsidR="00C9341B" w:rsidRPr="002A3C05"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 xml:space="preserve">1- طبيعة البنيان الضريبي </w:t>
      </w:r>
    </w:p>
    <w:p w:rsidR="00C9341B" w:rsidRDefault="00C9341B" w:rsidP="00E23A6C">
      <w:pPr>
        <w:jc w:val="both"/>
        <w:rPr>
          <w:rFonts w:ascii="Calibri" w:eastAsia="Calibri" w:hAnsi="Calibri" w:cs="Arial"/>
          <w:sz w:val="28"/>
          <w:szCs w:val="28"/>
          <w:rtl/>
          <w:lang w:bidi="ar-IQ"/>
        </w:rPr>
      </w:pPr>
      <w:r w:rsidRPr="002A3C05">
        <w:rPr>
          <w:rFonts w:ascii="Calibri" w:eastAsia="Calibri" w:hAnsi="Calibri" w:cs="Arial"/>
          <w:sz w:val="28"/>
          <w:szCs w:val="28"/>
          <w:rtl/>
          <w:lang w:bidi="ar-IQ"/>
        </w:rPr>
        <w:t>2- طريقة توزيع سندات القرض على فئات المجتمع .</w:t>
      </w:r>
    </w:p>
    <w:p w:rsidR="003D1CB1" w:rsidRDefault="003D1CB1" w:rsidP="00E23A6C">
      <w:pPr>
        <w:jc w:val="both"/>
        <w:rPr>
          <w:rFonts w:ascii="Calibri" w:eastAsia="Calibri" w:hAnsi="Calibri" w:cs="Arial" w:hint="cs"/>
          <w:sz w:val="28"/>
          <w:szCs w:val="28"/>
          <w:rtl/>
          <w:lang w:bidi="ar-IQ"/>
        </w:rPr>
      </w:pPr>
    </w:p>
    <w:p w:rsidR="005E3763" w:rsidRDefault="005E3763" w:rsidP="00E23A6C">
      <w:pPr>
        <w:jc w:val="both"/>
        <w:rPr>
          <w:rFonts w:ascii="Calibri" w:eastAsia="Calibri" w:hAnsi="Calibri" w:cs="Arial" w:hint="cs"/>
          <w:sz w:val="28"/>
          <w:szCs w:val="28"/>
          <w:rtl/>
          <w:lang w:bidi="ar-IQ"/>
        </w:rPr>
      </w:pPr>
    </w:p>
    <w:p w:rsidR="005E3763" w:rsidRDefault="005E3763" w:rsidP="00E23A6C">
      <w:pPr>
        <w:jc w:val="both"/>
        <w:rPr>
          <w:rFonts w:ascii="Calibri" w:eastAsia="Calibri" w:hAnsi="Calibri" w:cs="Arial"/>
          <w:sz w:val="28"/>
          <w:szCs w:val="28"/>
          <w:rtl/>
          <w:lang w:bidi="ar-IQ"/>
        </w:rPr>
      </w:pPr>
    </w:p>
    <w:sectPr w:rsidR="005E3763" w:rsidSect="0077457C">
      <w:headerReference w:type="default" r:id="rId9"/>
      <w:footerReference w:type="default" r:id="rId10"/>
      <w:pgSz w:w="11906" w:h="16838"/>
      <w:pgMar w:top="1440" w:right="1418" w:bottom="1440"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283" w:rsidRDefault="00322283" w:rsidP="00635B97">
      <w:pPr>
        <w:spacing w:after="0" w:line="240" w:lineRule="auto"/>
      </w:pPr>
      <w:r>
        <w:separator/>
      </w:r>
    </w:p>
  </w:endnote>
  <w:endnote w:type="continuationSeparator" w:id="0">
    <w:p w:rsidR="00322283" w:rsidRDefault="00322283" w:rsidP="00635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043485676"/>
      <w:docPartObj>
        <w:docPartGallery w:val="Page Numbers (Bottom of Page)"/>
        <w:docPartUnique/>
      </w:docPartObj>
    </w:sdtPr>
    <w:sdtEndPr/>
    <w:sdtContent>
      <w:p w:rsidR="00596956" w:rsidRDefault="00596956">
        <w:pPr>
          <w:pStyle w:val="a5"/>
          <w:jc w:val="center"/>
        </w:pPr>
        <w:r>
          <w:fldChar w:fldCharType="begin"/>
        </w:r>
        <w:r>
          <w:instrText>PAGE   \* MERGEFORMAT</w:instrText>
        </w:r>
        <w:r>
          <w:fldChar w:fldCharType="separate"/>
        </w:r>
        <w:r w:rsidR="005E3763" w:rsidRPr="005E3763">
          <w:rPr>
            <w:noProof/>
            <w:rtl/>
            <w:lang w:val="ar-SA"/>
          </w:rPr>
          <w:t>3</w:t>
        </w:r>
        <w:r>
          <w:fldChar w:fldCharType="end"/>
        </w:r>
      </w:p>
    </w:sdtContent>
  </w:sdt>
  <w:p w:rsidR="00596956" w:rsidRDefault="005969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283" w:rsidRDefault="00322283" w:rsidP="00635B97">
      <w:pPr>
        <w:spacing w:after="0" w:line="240" w:lineRule="auto"/>
      </w:pPr>
      <w:r>
        <w:separator/>
      </w:r>
    </w:p>
  </w:footnote>
  <w:footnote w:type="continuationSeparator" w:id="0">
    <w:p w:rsidR="00322283" w:rsidRDefault="00322283" w:rsidP="00635B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العنوان"/>
      <w:id w:val="-1594617828"/>
      <w:placeholder>
        <w:docPart w:val="930DFB7EDFA64506B5B7017F3883B0C0"/>
      </w:placeholder>
      <w:dataBinding w:prefixMappings="xmlns:ns0='http://schemas.openxmlformats.org/package/2006/metadata/core-properties' xmlns:ns1='http://purl.org/dc/elements/1.1/'" w:xpath="/ns0:coreProperties[1]/ns1:title[1]" w:storeItemID="{6C3C8BC8-F283-45AE-878A-BAB7291924A1}"/>
      <w:text/>
    </w:sdtPr>
    <w:sdtEndPr/>
    <w:sdtContent>
      <w:p w:rsidR="0012370D" w:rsidRDefault="0075657B" w:rsidP="0012370D">
        <w:pPr>
          <w:pStyle w:val="a4"/>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lang w:bidi="ar-IQ"/>
          </w:rPr>
          <w:t>المالية العامة                                                                  م .م  ضياء حسين سعود</w:t>
        </w:r>
      </w:p>
    </w:sdtContent>
  </w:sdt>
  <w:p w:rsidR="0012370D" w:rsidRDefault="0012370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413E8"/>
    <w:multiLevelType w:val="hybridMultilevel"/>
    <w:tmpl w:val="5DCE3A18"/>
    <w:lvl w:ilvl="0" w:tplc="9CD28D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366FDD"/>
    <w:multiLevelType w:val="hybridMultilevel"/>
    <w:tmpl w:val="3FD2BC88"/>
    <w:lvl w:ilvl="0" w:tplc="792891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42B6D"/>
    <w:multiLevelType w:val="hybridMultilevel"/>
    <w:tmpl w:val="F68AC790"/>
    <w:lvl w:ilvl="0" w:tplc="84764C00">
      <w:start w:val="1"/>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nsid w:val="16241F37"/>
    <w:multiLevelType w:val="hybridMultilevel"/>
    <w:tmpl w:val="110A0D54"/>
    <w:lvl w:ilvl="0" w:tplc="D884CC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56B6B"/>
    <w:multiLevelType w:val="hybridMultilevel"/>
    <w:tmpl w:val="DA6ACFBC"/>
    <w:lvl w:ilvl="0" w:tplc="23D88132">
      <w:start w:val="1"/>
      <w:numFmt w:val="arabicAlpha"/>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5">
    <w:nsid w:val="1D4D47CC"/>
    <w:multiLevelType w:val="hybridMultilevel"/>
    <w:tmpl w:val="9B5A7CD0"/>
    <w:lvl w:ilvl="0" w:tplc="F0D257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E3620"/>
    <w:multiLevelType w:val="hybridMultilevel"/>
    <w:tmpl w:val="C99E3C1A"/>
    <w:lvl w:ilvl="0" w:tplc="84089C5A">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AE2E7E"/>
    <w:multiLevelType w:val="hybridMultilevel"/>
    <w:tmpl w:val="ECD677EE"/>
    <w:lvl w:ilvl="0" w:tplc="B96852CC">
      <w:start w:val="2"/>
      <w:numFmt w:val="decimal"/>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8">
    <w:nsid w:val="348A3D7C"/>
    <w:multiLevelType w:val="hybridMultilevel"/>
    <w:tmpl w:val="F0C8BD52"/>
    <w:lvl w:ilvl="0" w:tplc="F6BA03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A054292"/>
    <w:multiLevelType w:val="hybridMultilevel"/>
    <w:tmpl w:val="DF6E28B4"/>
    <w:lvl w:ilvl="0" w:tplc="1D9680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6C90063"/>
    <w:multiLevelType w:val="hybridMultilevel"/>
    <w:tmpl w:val="4410A366"/>
    <w:lvl w:ilvl="0" w:tplc="C4B62680">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D581F6D"/>
    <w:multiLevelType w:val="hybridMultilevel"/>
    <w:tmpl w:val="B5EA46C4"/>
    <w:lvl w:ilvl="0" w:tplc="85FC8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6"/>
  </w:num>
  <w:num w:numId="6">
    <w:abstractNumId w:val="9"/>
  </w:num>
  <w:num w:numId="7">
    <w:abstractNumId w:val="5"/>
  </w:num>
  <w:num w:numId="8">
    <w:abstractNumId w:val="11"/>
  </w:num>
  <w:num w:numId="9">
    <w:abstractNumId w:val="10"/>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5D"/>
    <w:rsid w:val="000210E6"/>
    <w:rsid w:val="000277EB"/>
    <w:rsid w:val="00050A24"/>
    <w:rsid w:val="00093B48"/>
    <w:rsid w:val="00096BA1"/>
    <w:rsid w:val="000A3D2B"/>
    <w:rsid w:val="000C25E0"/>
    <w:rsid w:val="000D21D6"/>
    <w:rsid w:val="000E7131"/>
    <w:rsid w:val="000F59CE"/>
    <w:rsid w:val="0012370D"/>
    <w:rsid w:val="00150322"/>
    <w:rsid w:val="0015448F"/>
    <w:rsid w:val="001661F8"/>
    <w:rsid w:val="001665A2"/>
    <w:rsid w:val="001710C0"/>
    <w:rsid w:val="001843DB"/>
    <w:rsid w:val="001972EF"/>
    <w:rsid w:val="001B4555"/>
    <w:rsid w:val="001B7BA6"/>
    <w:rsid w:val="001E6FE0"/>
    <w:rsid w:val="00202EDC"/>
    <w:rsid w:val="002171D0"/>
    <w:rsid w:val="00230060"/>
    <w:rsid w:val="00231B65"/>
    <w:rsid w:val="00233378"/>
    <w:rsid w:val="00236851"/>
    <w:rsid w:val="00262DE3"/>
    <w:rsid w:val="002756BB"/>
    <w:rsid w:val="00293CC3"/>
    <w:rsid w:val="0029575D"/>
    <w:rsid w:val="002A5C32"/>
    <w:rsid w:val="002C7D77"/>
    <w:rsid w:val="002E1C96"/>
    <w:rsid w:val="002E6ACD"/>
    <w:rsid w:val="00322283"/>
    <w:rsid w:val="003464B2"/>
    <w:rsid w:val="0036368A"/>
    <w:rsid w:val="003717CF"/>
    <w:rsid w:val="003A77AB"/>
    <w:rsid w:val="003D1CB1"/>
    <w:rsid w:val="003D4331"/>
    <w:rsid w:val="003E3B70"/>
    <w:rsid w:val="003E484E"/>
    <w:rsid w:val="00405B15"/>
    <w:rsid w:val="00414003"/>
    <w:rsid w:val="00455BD8"/>
    <w:rsid w:val="0046082E"/>
    <w:rsid w:val="004631FE"/>
    <w:rsid w:val="00473782"/>
    <w:rsid w:val="004755BD"/>
    <w:rsid w:val="004D79ED"/>
    <w:rsid w:val="004F4AC5"/>
    <w:rsid w:val="00510428"/>
    <w:rsid w:val="0052356D"/>
    <w:rsid w:val="00531F91"/>
    <w:rsid w:val="005548D1"/>
    <w:rsid w:val="005607C5"/>
    <w:rsid w:val="00567184"/>
    <w:rsid w:val="00575838"/>
    <w:rsid w:val="00576887"/>
    <w:rsid w:val="005855CB"/>
    <w:rsid w:val="00596956"/>
    <w:rsid w:val="005A4F35"/>
    <w:rsid w:val="005B129B"/>
    <w:rsid w:val="005C15EE"/>
    <w:rsid w:val="005E3763"/>
    <w:rsid w:val="005E3A18"/>
    <w:rsid w:val="005E72D3"/>
    <w:rsid w:val="005E7A90"/>
    <w:rsid w:val="005F16C6"/>
    <w:rsid w:val="00622C69"/>
    <w:rsid w:val="00634505"/>
    <w:rsid w:val="0063569D"/>
    <w:rsid w:val="00635B97"/>
    <w:rsid w:val="00640C49"/>
    <w:rsid w:val="00641220"/>
    <w:rsid w:val="00661E0F"/>
    <w:rsid w:val="00673A17"/>
    <w:rsid w:val="00686FDC"/>
    <w:rsid w:val="00696693"/>
    <w:rsid w:val="006A3C45"/>
    <w:rsid w:val="006A436A"/>
    <w:rsid w:val="006B1281"/>
    <w:rsid w:val="00715B50"/>
    <w:rsid w:val="00735B16"/>
    <w:rsid w:val="007556F5"/>
    <w:rsid w:val="00755C34"/>
    <w:rsid w:val="0075657B"/>
    <w:rsid w:val="007662D7"/>
    <w:rsid w:val="0077457C"/>
    <w:rsid w:val="007823BE"/>
    <w:rsid w:val="00792D54"/>
    <w:rsid w:val="00794D84"/>
    <w:rsid w:val="007D6F88"/>
    <w:rsid w:val="007F35C0"/>
    <w:rsid w:val="00803B71"/>
    <w:rsid w:val="00804452"/>
    <w:rsid w:val="0083620B"/>
    <w:rsid w:val="00852774"/>
    <w:rsid w:val="008653AD"/>
    <w:rsid w:val="00873763"/>
    <w:rsid w:val="0088395E"/>
    <w:rsid w:val="008B7B4C"/>
    <w:rsid w:val="008C1816"/>
    <w:rsid w:val="008C1B08"/>
    <w:rsid w:val="008C7BAA"/>
    <w:rsid w:val="008F44F3"/>
    <w:rsid w:val="00900B5C"/>
    <w:rsid w:val="00906532"/>
    <w:rsid w:val="0094110A"/>
    <w:rsid w:val="009416EE"/>
    <w:rsid w:val="009738FB"/>
    <w:rsid w:val="0097796B"/>
    <w:rsid w:val="009B28F5"/>
    <w:rsid w:val="00A132B1"/>
    <w:rsid w:val="00A2394C"/>
    <w:rsid w:val="00A70505"/>
    <w:rsid w:val="00AA17AD"/>
    <w:rsid w:val="00AF03C6"/>
    <w:rsid w:val="00B13685"/>
    <w:rsid w:val="00B41B42"/>
    <w:rsid w:val="00B746F3"/>
    <w:rsid w:val="00B80FC5"/>
    <w:rsid w:val="00B82461"/>
    <w:rsid w:val="00B94BB6"/>
    <w:rsid w:val="00BA0221"/>
    <w:rsid w:val="00BA17D2"/>
    <w:rsid w:val="00BB7384"/>
    <w:rsid w:val="00C0638B"/>
    <w:rsid w:val="00C53C38"/>
    <w:rsid w:val="00C6134E"/>
    <w:rsid w:val="00C9341B"/>
    <w:rsid w:val="00C9486E"/>
    <w:rsid w:val="00C94CD1"/>
    <w:rsid w:val="00CA7565"/>
    <w:rsid w:val="00CB008F"/>
    <w:rsid w:val="00CB650A"/>
    <w:rsid w:val="00CC6C3C"/>
    <w:rsid w:val="00CF735D"/>
    <w:rsid w:val="00D004AD"/>
    <w:rsid w:val="00D1483F"/>
    <w:rsid w:val="00D22415"/>
    <w:rsid w:val="00D40801"/>
    <w:rsid w:val="00D40A2D"/>
    <w:rsid w:val="00DC0420"/>
    <w:rsid w:val="00DC543D"/>
    <w:rsid w:val="00DD7962"/>
    <w:rsid w:val="00E00EA1"/>
    <w:rsid w:val="00E035A3"/>
    <w:rsid w:val="00E06D71"/>
    <w:rsid w:val="00E23A6C"/>
    <w:rsid w:val="00E35ECB"/>
    <w:rsid w:val="00E535FE"/>
    <w:rsid w:val="00E66735"/>
    <w:rsid w:val="00E67C3C"/>
    <w:rsid w:val="00E97B9F"/>
    <w:rsid w:val="00EA296D"/>
    <w:rsid w:val="00EB286A"/>
    <w:rsid w:val="00EC4A36"/>
    <w:rsid w:val="00EC529A"/>
    <w:rsid w:val="00EC63F5"/>
    <w:rsid w:val="00EE38A8"/>
    <w:rsid w:val="00EF08EA"/>
    <w:rsid w:val="00EF1CC3"/>
    <w:rsid w:val="00F2148F"/>
    <w:rsid w:val="00F2584D"/>
    <w:rsid w:val="00F33C87"/>
    <w:rsid w:val="00F41184"/>
    <w:rsid w:val="00F43FC4"/>
    <w:rsid w:val="00F66E9C"/>
    <w:rsid w:val="00F6764B"/>
    <w:rsid w:val="00FC1C9B"/>
    <w:rsid w:val="00FE3594"/>
    <w:rsid w:val="00FE7A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735"/>
    <w:pPr>
      <w:ind w:left="720"/>
      <w:contextualSpacing/>
    </w:pPr>
  </w:style>
  <w:style w:type="paragraph" w:styleId="a4">
    <w:name w:val="header"/>
    <w:basedOn w:val="a"/>
    <w:link w:val="Char"/>
    <w:uiPriority w:val="99"/>
    <w:unhideWhenUsed/>
    <w:rsid w:val="00635B97"/>
    <w:pPr>
      <w:tabs>
        <w:tab w:val="center" w:pos="4153"/>
        <w:tab w:val="right" w:pos="8306"/>
      </w:tabs>
      <w:spacing w:after="0" w:line="240" w:lineRule="auto"/>
    </w:pPr>
  </w:style>
  <w:style w:type="character" w:customStyle="1" w:styleId="Char">
    <w:name w:val="رأس الصفحة Char"/>
    <w:basedOn w:val="a0"/>
    <w:link w:val="a4"/>
    <w:uiPriority w:val="99"/>
    <w:rsid w:val="00635B97"/>
  </w:style>
  <w:style w:type="paragraph" w:styleId="a5">
    <w:name w:val="footer"/>
    <w:basedOn w:val="a"/>
    <w:link w:val="Char0"/>
    <w:uiPriority w:val="99"/>
    <w:unhideWhenUsed/>
    <w:rsid w:val="00635B97"/>
    <w:pPr>
      <w:tabs>
        <w:tab w:val="center" w:pos="4153"/>
        <w:tab w:val="right" w:pos="8306"/>
      </w:tabs>
      <w:spacing w:after="0" w:line="240" w:lineRule="auto"/>
    </w:pPr>
  </w:style>
  <w:style w:type="character" w:customStyle="1" w:styleId="Char0">
    <w:name w:val="تذييل الصفحة Char"/>
    <w:basedOn w:val="a0"/>
    <w:link w:val="a5"/>
    <w:uiPriority w:val="99"/>
    <w:rsid w:val="00635B97"/>
  </w:style>
  <w:style w:type="paragraph" w:styleId="a6">
    <w:name w:val="Balloon Text"/>
    <w:basedOn w:val="a"/>
    <w:link w:val="Char1"/>
    <w:uiPriority w:val="99"/>
    <w:semiHidden/>
    <w:unhideWhenUsed/>
    <w:rsid w:val="0012370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237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6735"/>
    <w:pPr>
      <w:ind w:left="720"/>
      <w:contextualSpacing/>
    </w:pPr>
  </w:style>
  <w:style w:type="paragraph" w:styleId="a4">
    <w:name w:val="header"/>
    <w:basedOn w:val="a"/>
    <w:link w:val="Char"/>
    <w:uiPriority w:val="99"/>
    <w:unhideWhenUsed/>
    <w:rsid w:val="00635B97"/>
    <w:pPr>
      <w:tabs>
        <w:tab w:val="center" w:pos="4153"/>
        <w:tab w:val="right" w:pos="8306"/>
      </w:tabs>
      <w:spacing w:after="0" w:line="240" w:lineRule="auto"/>
    </w:pPr>
  </w:style>
  <w:style w:type="character" w:customStyle="1" w:styleId="Char">
    <w:name w:val="رأس الصفحة Char"/>
    <w:basedOn w:val="a0"/>
    <w:link w:val="a4"/>
    <w:uiPriority w:val="99"/>
    <w:rsid w:val="00635B97"/>
  </w:style>
  <w:style w:type="paragraph" w:styleId="a5">
    <w:name w:val="footer"/>
    <w:basedOn w:val="a"/>
    <w:link w:val="Char0"/>
    <w:uiPriority w:val="99"/>
    <w:unhideWhenUsed/>
    <w:rsid w:val="00635B97"/>
    <w:pPr>
      <w:tabs>
        <w:tab w:val="center" w:pos="4153"/>
        <w:tab w:val="right" w:pos="8306"/>
      </w:tabs>
      <w:spacing w:after="0" w:line="240" w:lineRule="auto"/>
    </w:pPr>
  </w:style>
  <w:style w:type="character" w:customStyle="1" w:styleId="Char0">
    <w:name w:val="تذييل الصفحة Char"/>
    <w:basedOn w:val="a0"/>
    <w:link w:val="a5"/>
    <w:uiPriority w:val="99"/>
    <w:rsid w:val="00635B97"/>
  </w:style>
  <w:style w:type="paragraph" w:styleId="a6">
    <w:name w:val="Balloon Text"/>
    <w:basedOn w:val="a"/>
    <w:link w:val="Char1"/>
    <w:uiPriority w:val="99"/>
    <w:semiHidden/>
    <w:unhideWhenUsed/>
    <w:rsid w:val="0012370D"/>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123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30DFB7EDFA64506B5B7017F3883B0C0"/>
        <w:category>
          <w:name w:val="عام"/>
          <w:gallery w:val="placeholder"/>
        </w:category>
        <w:types>
          <w:type w:val="bbPlcHdr"/>
        </w:types>
        <w:behaviors>
          <w:behavior w:val="content"/>
        </w:behaviors>
        <w:guid w:val="{D7237568-3B48-4638-B9D7-1D4855868908}"/>
      </w:docPartPr>
      <w:docPartBody>
        <w:p w:rsidR="000607F4" w:rsidRDefault="0075197B" w:rsidP="0075197B">
          <w:pPr>
            <w:pStyle w:val="930DFB7EDFA64506B5B7017F3883B0C0"/>
          </w:pPr>
          <w:r>
            <w:rPr>
              <w:rFonts w:asciiTheme="majorHAnsi" w:eastAsiaTheme="majorEastAsia" w:hAnsiTheme="majorHAnsi" w:cstheme="majorBidi"/>
              <w:sz w:val="32"/>
              <w:szCs w:val="32"/>
              <w:rtl/>
              <w:lang w:val="ar-SA"/>
            </w:rPr>
            <w:t>[اكتب عنوان المستند]</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97B"/>
    <w:rsid w:val="000607F4"/>
    <w:rsid w:val="0075197B"/>
    <w:rsid w:val="00C215F2"/>
    <w:rsid w:val="00DC6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0DFB7EDFA64506B5B7017F3883B0C0">
    <w:name w:val="930DFB7EDFA64506B5B7017F3883B0C0"/>
    <w:rsid w:val="0075197B"/>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30DFB7EDFA64506B5B7017F3883B0C0">
    <w:name w:val="930DFB7EDFA64506B5B7017F3883B0C0"/>
    <w:rsid w:val="0075197B"/>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6C393-7D8F-4867-84CF-3B7E21EB7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TotalTime>
  <Pages>4</Pages>
  <Words>1021</Words>
  <Characters>5820</Characters>
  <Application>Microsoft Office Word</Application>
  <DocSecurity>0</DocSecurity>
  <Lines>48</Lines>
  <Paragraphs>13</Paragraphs>
  <ScaleCrop>false</ScaleCrop>
  <HeadingPairs>
    <vt:vector size="2" baseType="variant">
      <vt:variant>
        <vt:lpstr>العنوان</vt:lpstr>
      </vt:variant>
      <vt:variant>
        <vt:i4>1</vt:i4>
      </vt:variant>
    </vt:vector>
  </HeadingPairs>
  <TitlesOfParts>
    <vt:vector size="1" baseType="lpstr">
      <vt:lpstr> المالية العامة                                                                  م .م  ضياء حسين سعود </vt:lpstr>
    </vt:vector>
  </TitlesOfParts>
  <Company/>
  <LinksUpToDate>false</LinksUpToDate>
  <CharactersWithSpaces>6828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المالية العامة                                                                  م .م  ضياء حسين سعود</dc:title>
  <dc:creator>acer</dc:creator>
  <cp:lastModifiedBy>ECONOMIC 3</cp:lastModifiedBy>
  <cp:revision>59</cp:revision>
  <cp:lastPrinted>2016-08-24T21:31:00Z</cp:lastPrinted>
  <dcterms:created xsi:type="dcterms:W3CDTF">2016-06-22T20:32:00Z</dcterms:created>
  <dcterms:modified xsi:type="dcterms:W3CDTF">2016-10-24T07:08:00Z</dcterms:modified>
</cp:coreProperties>
</file>